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965F4" w:rsidTr="006965F4">
        <w:tc>
          <w:tcPr>
            <w:tcW w:w="3190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</w:tblGrid>
            <w:tr w:rsidR="006965F4">
              <w:tc>
                <w:tcPr>
                  <w:tcW w:w="3191" w:type="dxa"/>
                </w:tcPr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Утверждаю_________________</w:t>
                  </w:r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Генеральный директор </w:t>
                  </w:r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ГАУК СО «СОКМ»</w:t>
                  </w:r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Н.К.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Ветрова</w:t>
                  </w:r>
                  <w:proofErr w:type="spellEnd"/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«   »__________2018 </w:t>
                  </w:r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6965F4" w:rsidRDefault="006965F4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hideMark/>
          </w:tcPr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Утверждаю__________________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МКУ УКФКСИМП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Туринского ГО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 С. Чернышёва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   »_________2018</w:t>
            </w:r>
          </w:p>
        </w:tc>
        <w:tc>
          <w:tcPr>
            <w:tcW w:w="3190" w:type="dxa"/>
            <w:hideMark/>
          </w:tcPr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Утверждаю___________________ 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МКУ УО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Туринского ГО</w:t>
            </w:r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Ситова</w:t>
            </w:r>
            <w:proofErr w:type="spellEnd"/>
          </w:p>
          <w:p w:rsidR="006965F4" w:rsidRDefault="006965F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  »_________2018               </w:t>
            </w:r>
          </w:p>
        </w:tc>
      </w:tr>
    </w:tbl>
    <w:p w:rsidR="001B6C17" w:rsidRDefault="001B6C17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8"/>
          <w:szCs w:val="32"/>
        </w:rPr>
      </w:pPr>
    </w:p>
    <w:p w:rsidR="00A60094" w:rsidRPr="00A60094" w:rsidRDefault="00A60094" w:rsidP="00A60094">
      <w:pPr>
        <w:pStyle w:val="a3"/>
        <w:jc w:val="center"/>
        <w:rPr>
          <w:rFonts w:ascii="Times New Roman" w:hAnsi="Times New Roman"/>
          <w:b/>
          <w:sz w:val="28"/>
        </w:rPr>
      </w:pPr>
      <w:r w:rsidRPr="00A60094">
        <w:rPr>
          <w:rFonts w:ascii="Times New Roman" w:hAnsi="Times New Roman"/>
          <w:b/>
          <w:sz w:val="28"/>
        </w:rPr>
        <w:t>Положение</w:t>
      </w:r>
    </w:p>
    <w:p w:rsidR="00C212AE" w:rsidRDefault="00A60094" w:rsidP="00A60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094">
        <w:rPr>
          <w:rFonts w:ascii="Times New Roman" w:hAnsi="Times New Roman"/>
          <w:b/>
          <w:sz w:val="28"/>
          <w:szCs w:val="28"/>
        </w:rPr>
        <w:t>о конкурс</w:t>
      </w:r>
      <w:r w:rsidR="00C212AE">
        <w:rPr>
          <w:rFonts w:ascii="Times New Roman" w:hAnsi="Times New Roman"/>
          <w:b/>
          <w:sz w:val="28"/>
          <w:szCs w:val="28"/>
        </w:rPr>
        <w:t>е</w:t>
      </w:r>
      <w:r w:rsidRPr="00A60094">
        <w:rPr>
          <w:rFonts w:ascii="Times New Roman" w:hAnsi="Times New Roman"/>
          <w:b/>
          <w:sz w:val="28"/>
          <w:szCs w:val="28"/>
        </w:rPr>
        <w:t xml:space="preserve"> исследовательских </w:t>
      </w:r>
      <w:r w:rsidR="00155A97">
        <w:rPr>
          <w:rFonts w:ascii="Times New Roman" w:hAnsi="Times New Roman"/>
          <w:b/>
          <w:sz w:val="28"/>
          <w:szCs w:val="28"/>
        </w:rPr>
        <w:t xml:space="preserve">и творческих </w:t>
      </w:r>
      <w:r w:rsidRPr="00A60094">
        <w:rPr>
          <w:rFonts w:ascii="Times New Roman" w:hAnsi="Times New Roman"/>
          <w:b/>
          <w:sz w:val="28"/>
          <w:szCs w:val="28"/>
        </w:rPr>
        <w:t xml:space="preserve">проектов,  </w:t>
      </w:r>
    </w:p>
    <w:p w:rsidR="00A60094" w:rsidRPr="00A60094" w:rsidRDefault="00A60094" w:rsidP="00A60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094">
        <w:rPr>
          <w:rFonts w:ascii="Times New Roman" w:hAnsi="Times New Roman"/>
          <w:b/>
          <w:sz w:val="28"/>
          <w:szCs w:val="28"/>
        </w:rPr>
        <w:t>посвящённо</w:t>
      </w:r>
      <w:r w:rsidR="00C212AE">
        <w:rPr>
          <w:rFonts w:ascii="Times New Roman" w:hAnsi="Times New Roman"/>
          <w:b/>
          <w:sz w:val="28"/>
          <w:szCs w:val="28"/>
        </w:rPr>
        <w:t>м</w:t>
      </w:r>
      <w:r w:rsidR="00155A97">
        <w:rPr>
          <w:rFonts w:ascii="Times New Roman" w:hAnsi="Times New Roman"/>
          <w:b/>
          <w:sz w:val="28"/>
          <w:szCs w:val="28"/>
        </w:rPr>
        <w:t xml:space="preserve"> </w:t>
      </w:r>
      <w:r w:rsidRPr="00A60094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A60094" w:rsidRPr="00A60094" w:rsidRDefault="00A60094" w:rsidP="00A6009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94" w:rsidRPr="00FF0DAB" w:rsidRDefault="00A60094" w:rsidP="00FF0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>1.</w:t>
      </w:r>
      <w:r w:rsidR="00686E33">
        <w:rPr>
          <w:rFonts w:ascii="Times New Roman" w:hAnsi="Times New Roman"/>
          <w:sz w:val="28"/>
          <w:szCs w:val="28"/>
        </w:rPr>
        <w:t xml:space="preserve">1. </w:t>
      </w:r>
      <w:r w:rsidRPr="00FF0DAB">
        <w:rPr>
          <w:rFonts w:ascii="Times New Roman" w:hAnsi="Times New Roman"/>
          <w:sz w:val="28"/>
          <w:szCs w:val="28"/>
        </w:rPr>
        <w:t>Настоящее Положение определяет порядок проведения конкурса исследовательских проектов, посвящённого 25-летию Дома-музея декабристов в городе Туринске  (далее - Конкурс).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</w:t>
      </w:r>
      <w:r w:rsidR="00686E33">
        <w:rPr>
          <w:rFonts w:ascii="Times New Roman" w:hAnsi="Times New Roman"/>
          <w:sz w:val="28"/>
          <w:szCs w:val="28"/>
        </w:rPr>
        <w:t>1.</w:t>
      </w:r>
      <w:r w:rsidRPr="00FF0DAB">
        <w:rPr>
          <w:rFonts w:ascii="Times New Roman" w:hAnsi="Times New Roman"/>
          <w:sz w:val="28"/>
          <w:szCs w:val="28"/>
        </w:rPr>
        <w:t xml:space="preserve">2. Конкурс проводится в рамках </w:t>
      </w:r>
      <w:r w:rsidRPr="00FF0DAB">
        <w:rPr>
          <w:rFonts w:ascii="Times New Roman" w:hAnsi="Times New Roman"/>
          <w:sz w:val="28"/>
          <w:szCs w:val="28"/>
          <w:lang w:val="en-US"/>
        </w:rPr>
        <w:t>VI</w:t>
      </w:r>
      <w:r w:rsidR="00973CAA">
        <w:rPr>
          <w:rFonts w:ascii="Times New Roman" w:hAnsi="Times New Roman"/>
          <w:sz w:val="28"/>
          <w:szCs w:val="28"/>
        </w:rPr>
        <w:t xml:space="preserve"> Декабристского фестиваля «Пока сердца для чести живы»</w:t>
      </w:r>
      <w:r w:rsidRPr="00FF0DAB">
        <w:rPr>
          <w:rFonts w:ascii="Times New Roman" w:hAnsi="Times New Roman"/>
          <w:sz w:val="28"/>
          <w:szCs w:val="28"/>
        </w:rPr>
        <w:t>.</w:t>
      </w:r>
    </w:p>
    <w:p w:rsidR="00686E33" w:rsidRPr="00274720" w:rsidRDefault="00A60094" w:rsidP="00686E3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FF0DAB">
        <w:rPr>
          <w:rFonts w:ascii="Times New Roman" w:hAnsi="Times New Roman"/>
          <w:sz w:val="28"/>
          <w:szCs w:val="28"/>
        </w:rPr>
        <w:t xml:space="preserve">        </w:t>
      </w:r>
      <w:r w:rsidR="00686E33">
        <w:rPr>
          <w:rFonts w:ascii="Times New Roman" w:hAnsi="Times New Roman"/>
          <w:sz w:val="28"/>
          <w:szCs w:val="28"/>
        </w:rPr>
        <w:t xml:space="preserve">1.3. </w:t>
      </w:r>
      <w:r w:rsidR="00686E33"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 w:rsidR="00686E33">
        <w:rPr>
          <w:rFonts w:ascii="Times New Roman" w:hAnsi="Times New Roman"/>
          <w:sz w:val="28"/>
          <w:szCs w:val="24"/>
        </w:rPr>
        <w:t>Викторины</w:t>
      </w:r>
      <w:r w:rsidR="00686E33" w:rsidRPr="00274720">
        <w:rPr>
          <w:rFonts w:ascii="Times New Roman" w:hAnsi="Times New Roman"/>
          <w:sz w:val="28"/>
          <w:szCs w:val="24"/>
        </w:rPr>
        <w:t xml:space="preserve"> являются:</w:t>
      </w:r>
      <w:r w:rsidR="00686E33">
        <w:rPr>
          <w:rFonts w:ascii="Times New Roman" w:hAnsi="Times New Roman"/>
          <w:sz w:val="28"/>
          <w:szCs w:val="24"/>
        </w:rPr>
        <w:t xml:space="preserve"> </w:t>
      </w:r>
      <w:r w:rsidR="00686E33"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</w:t>
      </w:r>
      <w:r w:rsidR="00686E33">
        <w:rPr>
          <w:rFonts w:ascii="Times New Roman" w:hAnsi="Times New Roman"/>
          <w:sz w:val="28"/>
          <w:szCs w:val="24"/>
        </w:rPr>
        <w:t xml:space="preserve"> </w:t>
      </w:r>
      <w:r w:rsidR="00686E33" w:rsidRPr="00274720">
        <w:rPr>
          <w:rFonts w:ascii="Times New Roman" w:hAnsi="Times New Roman"/>
          <w:sz w:val="28"/>
          <w:szCs w:val="24"/>
        </w:rPr>
        <w:t>О.Е</w:t>
      </w:r>
      <w:r w:rsidR="00686E33">
        <w:rPr>
          <w:rFonts w:ascii="Times New Roman" w:hAnsi="Times New Roman"/>
          <w:sz w:val="28"/>
          <w:szCs w:val="24"/>
        </w:rPr>
        <w:t>.</w:t>
      </w:r>
      <w:r w:rsidR="00686E33" w:rsidRPr="00274720">
        <w:rPr>
          <w:rFonts w:ascii="Times New Roman" w:hAnsi="Times New Roman"/>
          <w:sz w:val="28"/>
          <w:szCs w:val="24"/>
        </w:rPr>
        <w:t xml:space="preserve"> Клера», Туринский Дом-музей декабристов; МКУ «Управление культуры, физической культуры, спорта и молодёжной политик</w:t>
      </w:r>
      <w:r w:rsidR="00686E33">
        <w:rPr>
          <w:rFonts w:ascii="Times New Roman" w:hAnsi="Times New Roman"/>
          <w:sz w:val="28"/>
          <w:szCs w:val="24"/>
        </w:rPr>
        <w:t>и</w:t>
      </w:r>
      <w:r w:rsidR="00686E33" w:rsidRPr="00274720">
        <w:rPr>
          <w:rFonts w:ascii="Times New Roman" w:hAnsi="Times New Roman"/>
          <w:sz w:val="28"/>
          <w:szCs w:val="24"/>
        </w:rPr>
        <w:t>»</w:t>
      </w:r>
      <w:r w:rsidR="00686E33">
        <w:rPr>
          <w:rFonts w:ascii="Times New Roman" w:hAnsi="Times New Roman"/>
          <w:sz w:val="28"/>
          <w:szCs w:val="24"/>
        </w:rPr>
        <w:t xml:space="preserve"> Туринского ГО;</w:t>
      </w:r>
      <w:r w:rsidR="00686E33"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  <w:r w:rsidR="00686E33" w:rsidRPr="002C2E3F">
        <w:rPr>
          <w:rFonts w:ascii="Times New Roman" w:hAnsi="Times New Roman"/>
          <w:sz w:val="28"/>
          <w:szCs w:val="24"/>
        </w:rPr>
        <w:t xml:space="preserve"> </w:t>
      </w:r>
      <w:r w:rsidR="00686E33">
        <w:rPr>
          <w:rFonts w:ascii="Times New Roman" w:hAnsi="Times New Roman"/>
          <w:sz w:val="28"/>
          <w:szCs w:val="24"/>
        </w:rPr>
        <w:t>Туринского ГО.</w:t>
      </w:r>
    </w:p>
    <w:p w:rsidR="00A60094" w:rsidRPr="00FF0DAB" w:rsidRDefault="00A60094" w:rsidP="00FF0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b/>
          <w:bCs/>
          <w:sz w:val="28"/>
          <w:szCs w:val="28"/>
        </w:rPr>
        <w:t>2</w:t>
      </w:r>
      <w:r w:rsidRPr="00FF0DAB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A60094" w:rsidRPr="00FF0DAB" w:rsidRDefault="00A60094" w:rsidP="00F763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</w:t>
      </w:r>
      <w:r w:rsidR="00686E33">
        <w:rPr>
          <w:rFonts w:ascii="Times New Roman" w:hAnsi="Times New Roman"/>
          <w:sz w:val="28"/>
          <w:szCs w:val="28"/>
        </w:rPr>
        <w:t>2.1</w:t>
      </w:r>
      <w:r w:rsidRPr="00FF0DAB">
        <w:rPr>
          <w:rFonts w:ascii="Times New Roman" w:hAnsi="Times New Roman"/>
          <w:sz w:val="28"/>
          <w:szCs w:val="28"/>
        </w:rPr>
        <w:t>. Конкурс проводится с целью: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развития интеллектуального творчества обучающихся, привлечение их к практической и исследовательской деятельности;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выявления способных и одаренных обучающихся в области интеллектуального творчества;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D36B8B">
        <w:rPr>
          <w:rFonts w:ascii="Times New Roman" w:hAnsi="Times New Roman"/>
          <w:sz w:val="28"/>
          <w:szCs w:val="28"/>
        </w:rPr>
        <w:t>приобщения</w:t>
      </w:r>
      <w:r w:rsidRPr="00FF0DAB">
        <w:rPr>
          <w:rFonts w:ascii="Times New Roman" w:hAnsi="Times New Roman"/>
          <w:sz w:val="28"/>
          <w:szCs w:val="28"/>
        </w:rPr>
        <w:t xml:space="preserve"> детей к историко-культурному наследию родного края.</w:t>
      </w:r>
    </w:p>
    <w:p w:rsidR="00A60094" w:rsidRPr="00FF0DAB" w:rsidRDefault="00FF0DAB" w:rsidP="00F763A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6E33">
        <w:rPr>
          <w:rFonts w:ascii="Times New Roman" w:hAnsi="Times New Roman"/>
          <w:sz w:val="28"/>
          <w:szCs w:val="28"/>
        </w:rPr>
        <w:t>2.2</w:t>
      </w:r>
      <w:r w:rsidR="00A60094" w:rsidRPr="00FF0DAB">
        <w:rPr>
          <w:rFonts w:ascii="Times New Roman" w:hAnsi="Times New Roman"/>
          <w:sz w:val="28"/>
          <w:szCs w:val="28"/>
        </w:rPr>
        <w:t>. Задачами Конкурса является: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предоставление обучающимся возможностей для реализации самостоятельного научного поиска;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686E33">
        <w:rPr>
          <w:rFonts w:ascii="Times New Roman" w:hAnsi="Times New Roman"/>
          <w:sz w:val="28"/>
          <w:szCs w:val="28"/>
        </w:rPr>
        <w:t>развитие познавательных способностей детей</w:t>
      </w:r>
      <w:r w:rsidR="00155A97">
        <w:rPr>
          <w:rFonts w:ascii="Times New Roman" w:hAnsi="Times New Roman"/>
          <w:sz w:val="28"/>
          <w:szCs w:val="28"/>
        </w:rPr>
        <w:t>; приобщение учащихся к героическому прошлому России и Урала; привитие уважения к судьбам выдающихся россиян</w:t>
      </w:r>
      <w:r w:rsidR="00A60094" w:rsidRPr="00FF0DAB">
        <w:rPr>
          <w:rFonts w:ascii="Times New Roman" w:hAnsi="Times New Roman"/>
          <w:sz w:val="28"/>
          <w:szCs w:val="28"/>
        </w:rPr>
        <w:t>.</w:t>
      </w:r>
    </w:p>
    <w:p w:rsidR="00A60094" w:rsidRPr="00FF0DAB" w:rsidRDefault="00A60094" w:rsidP="00155A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</w:t>
      </w:r>
      <w:r w:rsidRPr="00FF0DAB">
        <w:rPr>
          <w:rFonts w:ascii="Times New Roman" w:hAnsi="Times New Roman"/>
          <w:sz w:val="28"/>
          <w:szCs w:val="28"/>
        </w:rPr>
        <w:tab/>
      </w:r>
      <w:bookmarkStart w:id="0" w:name="bookmark3"/>
      <w:r w:rsidR="00155A97">
        <w:rPr>
          <w:rFonts w:ascii="Times New Roman" w:hAnsi="Times New Roman"/>
          <w:sz w:val="28"/>
          <w:szCs w:val="28"/>
        </w:rPr>
        <w:t xml:space="preserve">                    </w:t>
      </w:r>
      <w:r w:rsidRPr="00FF0DAB">
        <w:rPr>
          <w:rFonts w:ascii="Times New Roman" w:hAnsi="Times New Roman"/>
          <w:b/>
          <w:sz w:val="28"/>
          <w:szCs w:val="28"/>
        </w:rPr>
        <w:t>3. Порядок и условия проведения Кон</w:t>
      </w:r>
      <w:bookmarkEnd w:id="0"/>
      <w:r w:rsidRPr="00FF0DAB">
        <w:rPr>
          <w:rFonts w:ascii="Times New Roman" w:hAnsi="Times New Roman"/>
          <w:b/>
          <w:sz w:val="28"/>
          <w:szCs w:val="28"/>
        </w:rPr>
        <w:t>курса</w:t>
      </w:r>
    </w:p>
    <w:p w:rsidR="00A60094" w:rsidRPr="00FF0DAB" w:rsidRDefault="00FF0DAB" w:rsidP="00FF0DA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         </w:t>
      </w:r>
      <w:r w:rsidR="00155A97">
        <w:rPr>
          <w:rFonts w:ascii="Times New Roman" w:hAnsi="Times New Roman"/>
          <w:sz w:val="28"/>
          <w:szCs w:val="28"/>
        </w:rPr>
        <w:t>3.1</w:t>
      </w:r>
      <w:r w:rsidR="00A60094" w:rsidRPr="00FF0DAB">
        <w:rPr>
          <w:rFonts w:ascii="Times New Roman" w:hAnsi="Times New Roman"/>
          <w:sz w:val="28"/>
          <w:szCs w:val="28"/>
        </w:rPr>
        <w:t>.</w:t>
      </w:r>
      <w:r w:rsidR="00155A97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</w:t>
      </w:r>
      <w:r w:rsidR="000D71C0">
        <w:rPr>
          <w:rFonts w:ascii="Times New Roman" w:hAnsi="Times New Roman"/>
          <w:sz w:val="28"/>
          <w:szCs w:val="28"/>
        </w:rPr>
        <w:t xml:space="preserve">  </w:t>
      </w: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F763AC">
        <w:rPr>
          <w:rFonts w:ascii="Times New Roman" w:hAnsi="Times New Roman"/>
          <w:sz w:val="28"/>
          <w:szCs w:val="28"/>
        </w:rPr>
        <w:tab/>
      </w:r>
      <w:r w:rsidRPr="00FF0DAB">
        <w:rPr>
          <w:rFonts w:ascii="Times New Roman" w:hAnsi="Times New Roman"/>
          <w:sz w:val="28"/>
          <w:szCs w:val="28"/>
          <w:lang w:val="en-US"/>
        </w:rPr>
        <w:t>I</w:t>
      </w:r>
      <w:r w:rsidRPr="00FF0DAB">
        <w:rPr>
          <w:rFonts w:ascii="Times New Roman" w:hAnsi="Times New Roman"/>
          <w:sz w:val="28"/>
          <w:szCs w:val="28"/>
        </w:rPr>
        <w:t xml:space="preserve"> этап – на уровне образовательного учреждения (сентябрь – ноябрь)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F763AC">
        <w:rPr>
          <w:rFonts w:ascii="Times New Roman" w:hAnsi="Times New Roman"/>
          <w:sz w:val="28"/>
          <w:szCs w:val="28"/>
        </w:rPr>
        <w:tab/>
      </w:r>
      <w:proofErr w:type="gramStart"/>
      <w:r w:rsidRPr="00FF0DAB">
        <w:rPr>
          <w:rFonts w:ascii="Times New Roman" w:hAnsi="Times New Roman"/>
          <w:sz w:val="28"/>
          <w:szCs w:val="28"/>
          <w:lang w:val="en-US"/>
        </w:rPr>
        <w:t>II</w:t>
      </w:r>
      <w:r w:rsidRPr="00FF0DAB">
        <w:rPr>
          <w:rFonts w:ascii="Times New Roman" w:hAnsi="Times New Roman"/>
          <w:sz w:val="28"/>
          <w:szCs w:val="28"/>
        </w:rPr>
        <w:t xml:space="preserve"> этап – заочный на </w:t>
      </w:r>
      <w:r w:rsidR="00155A97">
        <w:rPr>
          <w:rFonts w:ascii="Times New Roman" w:hAnsi="Times New Roman"/>
          <w:sz w:val="28"/>
          <w:szCs w:val="28"/>
        </w:rPr>
        <w:t>областн</w:t>
      </w:r>
      <w:r w:rsidRPr="00FF0DAB">
        <w:rPr>
          <w:rFonts w:ascii="Times New Roman" w:hAnsi="Times New Roman"/>
          <w:sz w:val="28"/>
          <w:szCs w:val="28"/>
        </w:rPr>
        <w:t>ом уровне.</w:t>
      </w:r>
      <w:proofErr w:type="gramEnd"/>
      <w:r w:rsidRPr="00FF0DAB">
        <w:rPr>
          <w:rFonts w:ascii="Times New Roman" w:hAnsi="Times New Roman"/>
          <w:sz w:val="28"/>
          <w:szCs w:val="28"/>
        </w:rPr>
        <w:t xml:space="preserve"> </w:t>
      </w:r>
    </w:p>
    <w:p w:rsidR="00155A97" w:rsidRDefault="00A60094" w:rsidP="00155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0D71C0">
        <w:rPr>
          <w:rFonts w:ascii="Times New Roman" w:hAnsi="Times New Roman"/>
          <w:sz w:val="28"/>
          <w:szCs w:val="28"/>
        </w:rPr>
        <w:t xml:space="preserve">        </w:t>
      </w:r>
      <w:r w:rsidR="00155A97">
        <w:rPr>
          <w:rFonts w:ascii="Times New Roman" w:hAnsi="Times New Roman"/>
          <w:sz w:val="28"/>
          <w:szCs w:val="28"/>
        </w:rPr>
        <w:t>3.2</w:t>
      </w:r>
      <w:r w:rsidRPr="00FF0DAB">
        <w:rPr>
          <w:rFonts w:ascii="Times New Roman" w:hAnsi="Times New Roman"/>
          <w:sz w:val="28"/>
          <w:szCs w:val="28"/>
        </w:rPr>
        <w:t>.</w:t>
      </w:r>
      <w:r w:rsidR="00155A97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Участниками II этапа являются победители и при</w:t>
      </w:r>
      <w:r w:rsidR="000F2ECF">
        <w:rPr>
          <w:rFonts w:ascii="Times New Roman" w:hAnsi="Times New Roman"/>
          <w:sz w:val="28"/>
          <w:szCs w:val="28"/>
        </w:rPr>
        <w:t>зеры I этапа</w:t>
      </w:r>
      <w:r w:rsidR="00FA6AE3">
        <w:rPr>
          <w:rFonts w:ascii="Times New Roman" w:hAnsi="Times New Roman"/>
          <w:sz w:val="28"/>
          <w:szCs w:val="28"/>
        </w:rPr>
        <w:t>. Тексты работ сопровождаются Заявкой на участие в конкурсе и высылаются</w:t>
      </w:r>
      <w:r w:rsidRPr="00FF0DAB">
        <w:rPr>
          <w:rFonts w:ascii="Times New Roman" w:hAnsi="Times New Roman"/>
          <w:sz w:val="28"/>
          <w:szCs w:val="28"/>
        </w:rPr>
        <w:t xml:space="preserve"> в Туринский Дом-музей декабристов в срок до </w:t>
      </w:r>
      <w:r w:rsidRPr="00FF0DAB">
        <w:rPr>
          <w:rFonts w:ascii="Times New Roman" w:hAnsi="Times New Roman"/>
          <w:b/>
          <w:sz w:val="28"/>
          <w:szCs w:val="28"/>
        </w:rPr>
        <w:t>16 ноября 2018 г.</w:t>
      </w:r>
      <w:r w:rsidRPr="00FF0DAB">
        <w:rPr>
          <w:rFonts w:ascii="Times New Roman" w:hAnsi="Times New Roman"/>
          <w:sz w:val="28"/>
          <w:szCs w:val="28"/>
        </w:rPr>
        <w:t xml:space="preserve"> в электронном варианте </w:t>
      </w:r>
      <w:r w:rsidR="00155A97">
        <w:rPr>
          <w:rFonts w:ascii="Times New Roman" w:hAnsi="Times New Roman"/>
          <w:sz w:val="28"/>
          <w:szCs w:val="28"/>
        </w:rPr>
        <w:t>по</w:t>
      </w:r>
      <w:r w:rsidRPr="00FF0DAB">
        <w:rPr>
          <w:rFonts w:ascii="Times New Roman" w:hAnsi="Times New Roman"/>
          <w:sz w:val="28"/>
          <w:szCs w:val="28"/>
        </w:rPr>
        <w:t xml:space="preserve"> адрес</w:t>
      </w:r>
      <w:r w:rsidR="00155A97">
        <w:rPr>
          <w:rFonts w:ascii="Times New Roman" w:hAnsi="Times New Roman"/>
          <w:sz w:val="28"/>
          <w:szCs w:val="28"/>
        </w:rPr>
        <w:t>у</w:t>
      </w:r>
      <w:r w:rsidRPr="00FF0DA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0DAB">
        <w:rPr>
          <w:rFonts w:ascii="Times New Roman" w:hAnsi="Times New Roman"/>
          <w:sz w:val="28"/>
          <w:szCs w:val="28"/>
        </w:rPr>
        <w:t>nad-tetyuckikh@yandex</w:t>
      </w:r>
      <w:proofErr w:type="spellEnd"/>
      <w:r w:rsidRPr="00FF0DAB">
        <w:rPr>
          <w:rFonts w:ascii="Times New Roman" w:hAnsi="Times New Roman"/>
          <w:sz w:val="28"/>
          <w:szCs w:val="28"/>
        </w:rPr>
        <w:t>.</w:t>
      </w:r>
      <w:proofErr w:type="spellStart"/>
      <w:r w:rsidRPr="00FF0D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0DAB">
        <w:rPr>
          <w:rFonts w:ascii="Times New Roman" w:hAnsi="Times New Roman"/>
          <w:sz w:val="28"/>
          <w:szCs w:val="28"/>
        </w:rPr>
        <w:t xml:space="preserve"> </w:t>
      </w:r>
      <w:r w:rsidR="00472B1C" w:rsidRPr="00FF0DAB">
        <w:rPr>
          <w:rFonts w:ascii="Times New Roman" w:hAnsi="Times New Roman"/>
          <w:sz w:val="28"/>
          <w:szCs w:val="28"/>
        </w:rPr>
        <w:t>(</w:t>
      </w:r>
      <w:r w:rsidRPr="00FF0DAB">
        <w:rPr>
          <w:rFonts w:ascii="Times New Roman" w:hAnsi="Times New Roman"/>
          <w:i/>
          <w:sz w:val="28"/>
          <w:szCs w:val="28"/>
        </w:rPr>
        <w:t>Приложение 1).</w:t>
      </w:r>
      <w:r w:rsidRPr="00FF0DAB">
        <w:rPr>
          <w:rFonts w:ascii="Times New Roman" w:hAnsi="Times New Roman"/>
          <w:sz w:val="28"/>
          <w:szCs w:val="28"/>
        </w:rPr>
        <w:t xml:space="preserve"> </w:t>
      </w:r>
    </w:p>
    <w:p w:rsidR="00FA6AE3" w:rsidRDefault="00FA6AE3" w:rsidP="00155A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5A7" w:rsidRDefault="009C45A7" w:rsidP="00155A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ECF" w:rsidRPr="00F763AC" w:rsidRDefault="00F763AC" w:rsidP="00155A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2ECF" w:rsidRPr="00F763AC">
        <w:rPr>
          <w:rFonts w:ascii="Times New Roman" w:hAnsi="Times New Roman"/>
          <w:b/>
          <w:sz w:val="28"/>
          <w:szCs w:val="28"/>
        </w:rPr>
        <w:t xml:space="preserve">. </w:t>
      </w:r>
      <w:r w:rsidR="00A60094" w:rsidRPr="00F763AC">
        <w:rPr>
          <w:rFonts w:ascii="Times New Roman" w:hAnsi="Times New Roman"/>
          <w:b/>
          <w:sz w:val="28"/>
          <w:szCs w:val="28"/>
        </w:rPr>
        <w:t>Участники Кон</w:t>
      </w:r>
      <w:bookmarkEnd w:id="1"/>
      <w:r w:rsidR="00A60094" w:rsidRPr="00F763AC">
        <w:rPr>
          <w:rFonts w:ascii="Times New Roman" w:hAnsi="Times New Roman"/>
          <w:b/>
          <w:sz w:val="28"/>
          <w:szCs w:val="28"/>
        </w:rPr>
        <w:t>курса</w:t>
      </w:r>
    </w:p>
    <w:p w:rsidR="00A60094" w:rsidRPr="00FF0DAB" w:rsidRDefault="00F763AC" w:rsidP="000F2E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A97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0094" w:rsidRPr="00FF0DAB">
        <w:rPr>
          <w:rFonts w:ascii="Times New Roman" w:hAnsi="Times New Roman"/>
          <w:sz w:val="28"/>
          <w:szCs w:val="28"/>
        </w:rPr>
        <w:t xml:space="preserve">В Конкурсе принимают участие обучающиеся 7-11 классов образовательных </w:t>
      </w:r>
      <w:r w:rsidR="00155A97">
        <w:rPr>
          <w:rFonts w:ascii="Times New Roman" w:hAnsi="Times New Roman"/>
          <w:sz w:val="28"/>
          <w:szCs w:val="28"/>
        </w:rPr>
        <w:t>организац</w:t>
      </w:r>
      <w:r w:rsidR="00A60094" w:rsidRPr="00FF0DAB">
        <w:rPr>
          <w:rFonts w:ascii="Times New Roman" w:hAnsi="Times New Roman"/>
          <w:sz w:val="28"/>
          <w:szCs w:val="28"/>
        </w:rPr>
        <w:t xml:space="preserve">ий </w:t>
      </w:r>
      <w:r w:rsidR="00155A97">
        <w:rPr>
          <w:rFonts w:ascii="Times New Roman" w:hAnsi="Times New Roman"/>
          <w:sz w:val="28"/>
          <w:szCs w:val="28"/>
        </w:rPr>
        <w:t>Свердловской области</w:t>
      </w:r>
      <w:r w:rsidR="00A60094" w:rsidRPr="00FF0DAB">
        <w:rPr>
          <w:rFonts w:ascii="Times New Roman" w:hAnsi="Times New Roman"/>
          <w:sz w:val="28"/>
          <w:szCs w:val="28"/>
        </w:rPr>
        <w:t>.</w:t>
      </w:r>
      <w:proofErr w:type="gramEnd"/>
    </w:p>
    <w:p w:rsidR="00A60094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bookmark5"/>
      <w:r>
        <w:rPr>
          <w:rFonts w:ascii="Times New Roman" w:hAnsi="Times New Roman"/>
          <w:sz w:val="28"/>
          <w:szCs w:val="28"/>
        </w:rPr>
        <w:tab/>
      </w:r>
      <w:r w:rsidR="00155A97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="00A60094" w:rsidRPr="00FF0DAB">
        <w:rPr>
          <w:rFonts w:ascii="Times New Roman" w:hAnsi="Times New Roman"/>
          <w:sz w:val="28"/>
          <w:szCs w:val="28"/>
        </w:rPr>
        <w:t>Участники Конкурса могут представлять индивидуальные проекты, а также проекты, выполненные авторскими коллективами. В этом случае, необходимо отразить вклад каждого из участников на этапах сбора, обработки и интерпретации материала.</w:t>
      </w:r>
    </w:p>
    <w:p w:rsidR="00F763AC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094" w:rsidRDefault="00F763AC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F2ECF" w:rsidRPr="00F763AC">
        <w:rPr>
          <w:rFonts w:ascii="Times New Roman" w:hAnsi="Times New Roman"/>
          <w:b/>
          <w:sz w:val="28"/>
          <w:szCs w:val="28"/>
        </w:rPr>
        <w:t>.</w:t>
      </w:r>
      <w:bookmarkEnd w:id="2"/>
      <w:r w:rsidR="000F2ECF" w:rsidRPr="00F763AC">
        <w:rPr>
          <w:rFonts w:ascii="Times New Roman" w:hAnsi="Times New Roman"/>
          <w:b/>
          <w:sz w:val="28"/>
          <w:szCs w:val="28"/>
        </w:rPr>
        <w:t xml:space="preserve"> Жюри Конкурса</w:t>
      </w:r>
      <w:r w:rsidR="0086641C">
        <w:rPr>
          <w:rFonts w:ascii="Times New Roman" w:hAnsi="Times New Roman"/>
          <w:b/>
          <w:sz w:val="28"/>
          <w:szCs w:val="28"/>
        </w:rPr>
        <w:t xml:space="preserve"> </w:t>
      </w:r>
    </w:p>
    <w:p w:rsidR="00A60094" w:rsidRDefault="00A60094" w:rsidP="00BF2A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В состав жюри входят педагоги высшей и первой квалификационной категории, музейные работники, библиотекари. Жюри  исследовательских и творческих проектов осуществляет оценку работ по </w:t>
      </w:r>
      <w:r w:rsidRPr="00FF0DAB">
        <w:rPr>
          <w:rFonts w:ascii="Times New Roman" w:hAnsi="Times New Roman"/>
          <w:bCs/>
          <w:sz w:val="28"/>
          <w:szCs w:val="28"/>
        </w:rPr>
        <w:t xml:space="preserve">критериям </w:t>
      </w:r>
      <w:r w:rsidRPr="00FF0DAB">
        <w:rPr>
          <w:rFonts w:ascii="Times New Roman" w:hAnsi="Times New Roman"/>
          <w:sz w:val="28"/>
          <w:szCs w:val="28"/>
        </w:rPr>
        <w:t>(п. 7 настоящего Положения).</w:t>
      </w:r>
    </w:p>
    <w:p w:rsidR="00F763AC" w:rsidRPr="00FF0DAB" w:rsidRDefault="00F763AC" w:rsidP="000F2E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094" w:rsidRPr="00F763AC" w:rsidRDefault="00BF2AE4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F2ECF" w:rsidRPr="00F763AC">
        <w:rPr>
          <w:rFonts w:ascii="Times New Roman" w:hAnsi="Times New Roman"/>
          <w:b/>
          <w:sz w:val="28"/>
          <w:szCs w:val="28"/>
        </w:rPr>
        <w:t xml:space="preserve">. </w:t>
      </w:r>
      <w:r w:rsidR="00A60094" w:rsidRPr="00F763AC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0F2ECF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A9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="00155A97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Для участия в Конкурсе принимаются следующие виды учебно-исследовательских проектов: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исследовательские проекты;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творческие проекты;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 xml:space="preserve">прикладные проекты; </w:t>
      </w:r>
    </w:p>
    <w:p w:rsidR="00A60094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A9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2.</w:t>
      </w:r>
      <w:r w:rsidR="00155A97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Примерная тематика проектов: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55675">
        <w:rPr>
          <w:rFonts w:ascii="Times New Roman" w:hAnsi="Times New Roman"/>
          <w:i/>
          <w:sz w:val="28"/>
          <w:szCs w:val="28"/>
          <w:highlight w:val="yellow"/>
        </w:rPr>
        <w:t>Музе</w:t>
      </w:r>
      <w:r w:rsidR="00755675" w:rsidRPr="00755675">
        <w:rPr>
          <w:rFonts w:ascii="Times New Roman" w:hAnsi="Times New Roman"/>
          <w:i/>
          <w:sz w:val="28"/>
          <w:szCs w:val="28"/>
          <w:highlight w:val="yellow"/>
        </w:rPr>
        <w:t>и</w:t>
      </w:r>
      <w:r w:rsidRPr="00FF0DAB">
        <w:rPr>
          <w:rFonts w:ascii="Times New Roman" w:hAnsi="Times New Roman"/>
          <w:i/>
          <w:sz w:val="28"/>
          <w:szCs w:val="28"/>
        </w:rPr>
        <w:t xml:space="preserve"> декабристов на карте России (История одного музея)</w:t>
      </w:r>
      <w:r w:rsidR="00755675">
        <w:rPr>
          <w:rFonts w:ascii="Times New Roman" w:hAnsi="Times New Roman"/>
          <w:i/>
          <w:sz w:val="28"/>
          <w:szCs w:val="28"/>
        </w:rPr>
        <w:t>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Реликвии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Некрополь (места захоронения)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Культурное наследие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Мемориальные места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Материалы путешествий по декабристским местам.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Потомки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14 декабря 1825 года. Могло ли не быть восстания?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Декабристы. Мятежники или реформаторы?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От масонства к тайным обществам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о путях преобразования России (анализ программных документо</w:t>
      </w:r>
      <w:r w:rsidR="000F2ECF">
        <w:rPr>
          <w:rFonts w:ascii="Times New Roman" w:hAnsi="Times New Roman"/>
          <w:i/>
          <w:sz w:val="28"/>
          <w:szCs w:val="28"/>
        </w:rPr>
        <w:t>в декабристов: «Русская Правда»</w:t>
      </w:r>
      <w:r w:rsidRPr="00FF0DAB">
        <w:rPr>
          <w:rFonts w:ascii="Times New Roman" w:hAnsi="Times New Roman"/>
          <w:i/>
          <w:sz w:val="28"/>
          <w:szCs w:val="28"/>
        </w:rPr>
        <w:t xml:space="preserve"> П.И. Пестеля, Конституция Н.М. Муравьева).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 xml:space="preserve">Роль Отечественной войны </w:t>
      </w:r>
      <w:r w:rsidR="00755675">
        <w:rPr>
          <w:rFonts w:ascii="Times New Roman" w:hAnsi="Times New Roman"/>
          <w:i/>
          <w:sz w:val="28"/>
          <w:szCs w:val="28"/>
        </w:rPr>
        <w:t>1812</w:t>
      </w:r>
      <w:r w:rsidRPr="00FF0DAB">
        <w:rPr>
          <w:rFonts w:ascii="Times New Roman" w:hAnsi="Times New Roman"/>
          <w:i/>
          <w:sz w:val="28"/>
          <w:szCs w:val="28"/>
        </w:rPr>
        <w:t xml:space="preserve"> г. и заграничных походов 1813-1814 гг. в формировании взглядов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и их взгляды на крестьянский вопрос (анализ программных документов и записок декабристов).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Религиозные взгляды декабристов и их эволюция в годы сибирского изгнания.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Влияние декабристов на развитие кооперативного движения в Сибири (анализ Устава декабристов и их деятельности на поселении).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Декабристы-естествоиспытатели.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Этнографические наблюдения декабристов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о Сибири и перспективах ее развития. (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Басаргинская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 xml:space="preserve"> программа развития Сибирского края).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Сельскохозяйственная деятельность декабристов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Культурное влияние декабристов на развитие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lastRenderedPageBreak/>
        <w:t xml:space="preserve">Мемуары декабристов  как один из важных источников 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декабристоведения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>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– друзья А.С. Пушкина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Литературное наследие туринских декабристов (В.П. Ивашев, И.И. Пущин, Н.В. Басаргин, Е.П. Оболенский)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Педагогические взгляды А.Ф.</w:t>
      </w:r>
      <w:r w:rsidR="005716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Бригена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>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«Употребить на службу…» С.М. Семёнов.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Государственная и общественная деятельность И.А. Анненкова.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и развитие физической культуры и спорта в России (конный спорт, фехтование, бильярд, лыжи).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Н.А. Бестужев – «художник декабристской каторги».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Декабристская тема в творчестве современных художников</w:t>
      </w:r>
      <w:r w:rsidR="00755675">
        <w:rPr>
          <w:rFonts w:ascii="Times New Roman" w:hAnsi="Times New Roman"/>
          <w:i/>
          <w:sz w:val="28"/>
          <w:szCs w:val="28"/>
        </w:rPr>
        <w:t xml:space="preserve"> </w:t>
      </w:r>
      <w:r w:rsidRPr="00FF0DAB">
        <w:rPr>
          <w:rFonts w:ascii="Times New Roman" w:hAnsi="Times New Roman"/>
          <w:i/>
          <w:sz w:val="28"/>
          <w:szCs w:val="28"/>
        </w:rPr>
        <w:t>(Н.М. Полянский).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Музыкальное творчество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– участники Отечественной войны 1812 года и зарубежных походов русской армии 1813 – 1814 годов.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П. Н. Ивашев – герой Бородина и  зарубежных походов русской армии 1813 – 1814 годов.</w:t>
      </w:r>
    </w:p>
    <w:p w:rsidR="00A60094" w:rsidRPr="00FF0DAB" w:rsidRDefault="000F2ECF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Ф. </w:t>
      </w:r>
      <w:proofErr w:type="spellStart"/>
      <w:r>
        <w:rPr>
          <w:rFonts w:ascii="Times New Roman" w:hAnsi="Times New Roman"/>
          <w:i/>
          <w:sz w:val="28"/>
          <w:szCs w:val="28"/>
        </w:rPr>
        <w:t>Бриг</w:t>
      </w:r>
      <w:r w:rsidR="00A60094" w:rsidRPr="00FF0DAB">
        <w:rPr>
          <w:rFonts w:ascii="Times New Roman" w:hAnsi="Times New Roman"/>
          <w:i/>
          <w:sz w:val="28"/>
          <w:szCs w:val="28"/>
        </w:rPr>
        <w:t>ен</w:t>
      </w:r>
      <w:proofErr w:type="spellEnd"/>
      <w:r w:rsidR="00A60094" w:rsidRPr="00FF0DAB">
        <w:rPr>
          <w:rFonts w:ascii="Times New Roman" w:hAnsi="Times New Roman"/>
          <w:i/>
          <w:sz w:val="28"/>
          <w:szCs w:val="28"/>
        </w:rPr>
        <w:t xml:space="preserve"> – герой Бородина и  зарубежных походов русской армии 1813 – 1814 годов.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Загадки Военной галереи Зимнего дворца.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DAB">
        <w:rPr>
          <w:rFonts w:ascii="Times New Roman" w:hAnsi="Times New Roman"/>
          <w:i/>
          <w:sz w:val="28"/>
          <w:szCs w:val="28"/>
          <w:u w:val="single"/>
        </w:rPr>
        <w:t>Можно предложить свою тему.</w:t>
      </w:r>
    </w:p>
    <w:p w:rsidR="00A60094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67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3.</w:t>
      </w:r>
      <w:r w:rsidR="00755675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работы.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</w:r>
      <w:r w:rsidR="00755675">
        <w:rPr>
          <w:rFonts w:ascii="Times New Roman" w:hAnsi="Times New Roman"/>
          <w:sz w:val="28"/>
          <w:szCs w:val="28"/>
        </w:rPr>
        <w:t>6.</w:t>
      </w:r>
      <w:r w:rsidR="00F763AC">
        <w:rPr>
          <w:rFonts w:ascii="Times New Roman" w:hAnsi="Times New Roman"/>
          <w:sz w:val="28"/>
          <w:szCs w:val="28"/>
        </w:rPr>
        <w:t>4</w:t>
      </w:r>
      <w:r w:rsidRPr="00FF0DAB">
        <w:rPr>
          <w:rFonts w:ascii="Times New Roman" w:hAnsi="Times New Roman"/>
          <w:sz w:val="28"/>
          <w:szCs w:val="28"/>
        </w:rPr>
        <w:t>.</w:t>
      </w:r>
      <w:r w:rsidR="00755675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Работы реферативного характера, не содержащие элементов самостоятельного исследования, к участию в защите не рассматриваются.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</w:r>
      <w:r w:rsidR="00755675">
        <w:rPr>
          <w:rFonts w:ascii="Times New Roman" w:hAnsi="Times New Roman"/>
          <w:sz w:val="28"/>
          <w:szCs w:val="28"/>
        </w:rPr>
        <w:t>6.</w:t>
      </w:r>
      <w:r w:rsidR="00F763AC">
        <w:rPr>
          <w:rFonts w:ascii="Times New Roman" w:hAnsi="Times New Roman"/>
          <w:sz w:val="28"/>
          <w:szCs w:val="28"/>
        </w:rPr>
        <w:t>5</w:t>
      </w:r>
      <w:r w:rsidRPr="00FF0DAB">
        <w:rPr>
          <w:rFonts w:ascii="Times New Roman" w:hAnsi="Times New Roman"/>
          <w:sz w:val="28"/>
          <w:szCs w:val="28"/>
        </w:rPr>
        <w:t>.</w:t>
      </w:r>
      <w:r w:rsidR="00755675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Оценка работ осуществляется в соответствии с критериями (п.7 настоящего Положения).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bookmark6"/>
    </w:p>
    <w:p w:rsidR="00A60094" w:rsidRPr="000D71C0" w:rsidRDefault="00A60094" w:rsidP="000D7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1C0">
        <w:rPr>
          <w:rFonts w:ascii="Times New Roman" w:hAnsi="Times New Roman"/>
          <w:b/>
          <w:sz w:val="28"/>
          <w:szCs w:val="28"/>
        </w:rPr>
        <w:t>7. Критерии оценки работ</w:t>
      </w:r>
      <w:bookmarkEnd w:id="3"/>
    </w:p>
    <w:p w:rsidR="00A60094" w:rsidRPr="00FF0DAB" w:rsidRDefault="00D36B8B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567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</w:t>
      </w:r>
      <w:r w:rsidR="00A60094" w:rsidRPr="00FF0DAB">
        <w:rPr>
          <w:rFonts w:ascii="Times New Roman" w:hAnsi="Times New Roman"/>
          <w:sz w:val="28"/>
          <w:szCs w:val="28"/>
        </w:rPr>
        <w:t>.</w:t>
      </w:r>
      <w:r w:rsidR="00755675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 xml:space="preserve">Оценивание участия </w:t>
      </w:r>
      <w:proofErr w:type="gramStart"/>
      <w:r w:rsidR="00A60094" w:rsidRPr="00FF0D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60094" w:rsidRPr="00FF0DAB">
        <w:rPr>
          <w:rFonts w:ascii="Times New Roman" w:hAnsi="Times New Roman"/>
          <w:sz w:val="28"/>
          <w:szCs w:val="28"/>
        </w:rPr>
        <w:t xml:space="preserve"> в Конкурсе осуществляется по следующим критериям: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sz w:val="28"/>
          <w:szCs w:val="28"/>
        </w:rPr>
        <w:t>Критерии оценки содержания проектов (32 балла)</w:t>
      </w:r>
      <w:r w:rsidR="00A60094" w:rsidRPr="00FF0DAB">
        <w:rPr>
          <w:rFonts w:ascii="Times New Roman" w:hAnsi="Times New Roman"/>
          <w:sz w:val="28"/>
          <w:szCs w:val="28"/>
        </w:rPr>
        <w:t>: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60094" w:rsidRPr="00FF0DAB">
        <w:rPr>
          <w:rFonts w:ascii="Times New Roman" w:hAnsi="Times New Roman"/>
          <w:sz w:val="28"/>
          <w:szCs w:val="28"/>
        </w:rPr>
        <w:t>актуальность проблемы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60094" w:rsidRPr="00FF0DAB">
        <w:rPr>
          <w:rFonts w:ascii="Times New Roman" w:hAnsi="Times New Roman"/>
          <w:sz w:val="28"/>
          <w:szCs w:val="28"/>
        </w:rPr>
        <w:t>определение целей, задач и результата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60094" w:rsidRPr="00FF0DAB">
        <w:rPr>
          <w:rFonts w:ascii="Times New Roman" w:hAnsi="Times New Roman"/>
          <w:sz w:val="28"/>
          <w:szCs w:val="28"/>
        </w:rPr>
        <w:t>определение объекта и предмета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60094" w:rsidRPr="00FF0DAB">
        <w:rPr>
          <w:rFonts w:ascii="Times New Roman" w:hAnsi="Times New Roman"/>
          <w:sz w:val="28"/>
          <w:szCs w:val="28"/>
        </w:rPr>
        <w:t>формулирование гипотезы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60094" w:rsidRPr="00FF0DAB">
        <w:rPr>
          <w:rFonts w:ascii="Times New Roman" w:hAnsi="Times New Roman"/>
          <w:sz w:val="28"/>
          <w:szCs w:val="28"/>
        </w:rPr>
        <w:t>анализ различных источников по изучаемой проблеме;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60094" w:rsidRPr="00FF0DAB">
        <w:rPr>
          <w:rFonts w:ascii="Times New Roman" w:hAnsi="Times New Roman"/>
          <w:sz w:val="28"/>
          <w:szCs w:val="28"/>
        </w:rPr>
        <w:t>соответствие методов исследования изучаемой проблеме;</w:t>
      </w:r>
    </w:p>
    <w:p w:rsidR="00A60094" w:rsidRPr="00FF0DAB" w:rsidRDefault="00755675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60094" w:rsidRPr="00FF0DAB">
        <w:rPr>
          <w:rFonts w:ascii="Times New Roman" w:hAnsi="Times New Roman"/>
          <w:sz w:val="28"/>
          <w:szCs w:val="28"/>
        </w:rPr>
        <w:t>соответствие собранного материала целям, задачам и результатам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60094" w:rsidRPr="00FF0DAB">
        <w:rPr>
          <w:rFonts w:ascii="Times New Roman" w:hAnsi="Times New Roman"/>
          <w:sz w:val="28"/>
          <w:szCs w:val="28"/>
        </w:rPr>
        <w:t>обоснование личной позиции автора;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60094" w:rsidRPr="00FF0DAB">
        <w:rPr>
          <w:rFonts w:ascii="Times New Roman" w:hAnsi="Times New Roman"/>
          <w:sz w:val="28"/>
          <w:szCs w:val="28"/>
        </w:rPr>
        <w:t>наличие обоснованных выводов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A60094" w:rsidRPr="00FF0DAB">
        <w:rPr>
          <w:rFonts w:ascii="Times New Roman" w:hAnsi="Times New Roman"/>
          <w:sz w:val="28"/>
          <w:szCs w:val="28"/>
        </w:rPr>
        <w:t>практическая значимость выдвигаемых проектов и идей;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="00A60094" w:rsidRPr="00FF0DAB">
        <w:rPr>
          <w:rFonts w:ascii="Times New Roman" w:hAnsi="Times New Roman"/>
          <w:sz w:val="28"/>
          <w:szCs w:val="28"/>
        </w:rPr>
        <w:t>обоснование перспектив дальнейшей разработки темы или исследования проблемы.</w:t>
      </w:r>
    </w:p>
    <w:p w:rsidR="00A60094" w:rsidRPr="00BF2AE4" w:rsidRDefault="00EB14CC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sz w:val="28"/>
          <w:szCs w:val="28"/>
        </w:rPr>
        <w:t>Критерии оценки оформления и структуры исследовательских проектов (8 баллов)</w:t>
      </w:r>
      <w:r w:rsidR="00A60094" w:rsidRPr="00FF0DAB">
        <w:rPr>
          <w:rFonts w:ascii="Times New Roman" w:hAnsi="Times New Roman"/>
          <w:sz w:val="28"/>
          <w:szCs w:val="28"/>
        </w:rPr>
        <w:t>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Выносимый на защиту проект должен содержать: оглавление, введение, основную часть, заключение, список использованных источников и литературы, приложения (не</w:t>
      </w:r>
      <w:r w:rsidR="00755675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обязательно).</w:t>
      </w:r>
    </w:p>
    <w:p w:rsidR="00A60094" w:rsidRPr="00FF0DAB" w:rsidRDefault="00EB14CC" w:rsidP="000D71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оглавление</w:t>
      </w:r>
      <w:r w:rsidR="00A60094" w:rsidRPr="00FF0DAB">
        <w:rPr>
          <w:rFonts w:ascii="Times New Roman" w:hAnsi="Times New Roman"/>
          <w:sz w:val="28"/>
          <w:szCs w:val="28"/>
        </w:rPr>
        <w:t xml:space="preserve"> включаются основные заголовки работ и соответствующие номера страниц.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>Введение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>Основная часть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заключении</w:t>
      </w:r>
      <w:r w:rsidR="00A60094" w:rsidRPr="00FF0DAB">
        <w:rPr>
          <w:rFonts w:ascii="Times New Roman" w:hAnsi="Times New Roman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список литературы</w:t>
      </w:r>
      <w:r w:rsidR="00A60094" w:rsidRPr="00FF0DAB">
        <w:rPr>
          <w:rFonts w:ascii="Times New Roman" w:hAnsi="Times New Roman"/>
          <w:sz w:val="28"/>
          <w:szCs w:val="28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Проект может содержать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приложения</w:t>
      </w:r>
      <w:r w:rsidR="00A60094" w:rsidRPr="00FF0DAB">
        <w:rPr>
          <w:rFonts w:ascii="Times New Roman" w:hAnsi="Times New Roman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5B6A4E" w:rsidRPr="00FF0DAB" w:rsidRDefault="00EB14CC" w:rsidP="005B6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0D71C0">
        <w:rPr>
          <w:rFonts w:ascii="Times New Roman" w:hAnsi="Times New Roman"/>
          <w:i/>
          <w:sz w:val="28"/>
          <w:szCs w:val="28"/>
        </w:rPr>
        <w:t>Оформление проекта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должно соответствовать следующим требованиям: текст </w:t>
      </w:r>
      <w:r w:rsidR="00B3470F">
        <w:rPr>
          <w:rFonts w:ascii="Times New Roman" w:hAnsi="Times New Roman"/>
          <w:sz w:val="28"/>
          <w:szCs w:val="28"/>
        </w:rPr>
        <w:t>работ в объеме о</w:t>
      </w:r>
      <w:r w:rsidR="005B6A4E">
        <w:rPr>
          <w:rFonts w:ascii="Times New Roman" w:hAnsi="Times New Roman"/>
          <w:sz w:val="28"/>
          <w:szCs w:val="28"/>
        </w:rPr>
        <w:t>т</w:t>
      </w:r>
      <w:r w:rsidR="00B3470F">
        <w:rPr>
          <w:rFonts w:ascii="Times New Roman" w:hAnsi="Times New Roman"/>
          <w:sz w:val="28"/>
          <w:szCs w:val="28"/>
        </w:rPr>
        <w:t xml:space="preserve"> 7 до 20 страниц </w:t>
      </w:r>
      <w:r w:rsidR="00A60094" w:rsidRPr="00FF0DAB">
        <w:rPr>
          <w:rFonts w:ascii="Times New Roman" w:hAnsi="Times New Roman"/>
          <w:sz w:val="28"/>
          <w:szCs w:val="28"/>
        </w:rPr>
        <w:t xml:space="preserve">должен быть выполнен в текстовом редакторе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Microsoft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Word</w:t>
      </w:r>
      <w:r w:rsidR="000D71C0">
        <w:rPr>
          <w:rFonts w:ascii="Times New Roman" w:hAnsi="Times New Roman"/>
          <w:sz w:val="28"/>
          <w:szCs w:val="28"/>
        </w:rPr>
        <w:t>, на бумаге формата А</w:t>
      </w:r>
      <w:proofErr w:type="gramStart"/>
      <w:r w:rsidR="000D71C0">
        <w:rPr>
          <w:rFonts w:ascii="Times New Roman" w:hAnsi="Times New Roman"/>
          <w:sz w:val="28"/>
          <w:szCs w:val="28"/>
        </w:rPr>
        <w:t>4</w:t>
      </w:r>
      <w:proofErr w:type="gramEnd"/>
      <w:r w:rsidR="000D71C0">
        <w:rPr>
          <w:rFonts w:ascii="Times New Roman" w:hAnsi="Times New Roman"/>
          <w:sz w:val="28"/>
          <w:szCs w:val="28"/>
        </w:rPr>
        <w:t>; п</w:t>
      </w:r>
      <w:r w:rsidR="00A60094" w:rsidRPr="00FF0DAB">
        <w:rPr>
          <w:rFonts w:ascii="Times New Roman" w:hAnsi="Times New Roman"/>
          <w:sz w:val="28"/>
          <w:szCs w:val="28"/>
        </w:rPr>
        <w:t xml:space="preserve">оля </w:t>
      </w:r>
      <w:r w:rsidR="00B3470F">
        <w:rPr>
          <w:rFonts w:ascii="Times New Roman" w:hAnsi="Times New Roman"/>
          <w:sz w:val="28"/>
          <w:szCs w:val="28"/>
        </w:rPr>
        <w:t>–</w:t>
      </w:r>
      <w:r w:rsidR="00A60094" w:rsidRPr="00FF0DAB">
        <w:rPr>
          <w:rFonts w:ascii="Times New Roman" w:hAnsi="Times New Roman"/>
          <w:sz w:val="28"/>
          <w:szCs w:val="28"/>
        </w:rPr>
        <w:t xml:space="preserve"> 2</w:t>
      </w:r>
      <w:r w:rsidR="00B3470F">
        <w:rPr>
          <w:rFonts w:ascii="Times New Roman" w:hAnsi="Times New Roman"/>
          <w:sz w:val="28"/>
          <w:szCs w:val="28"/>
        </w:rPr>
        <w:t>,5</w:t>
      </w:r>
      <w:r w:rsidR="00A60094" w:rsidRPr="00FF0DAB">
        <w:rPr>
          <w:rFonts w:ascii="Times New Roman" w:hAnsi="Times New Roman"/>
          <w:sz w:val="28"/>
          <w:szCs w:val="28"/>
        </w:rPr>
        <w:t xml:space="preserve"> см, основной текст -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Times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New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Roman</w:t>
      </w:r>
      <w:r w:rsidR="000D71C0">
        <w:rPr>
          <w:rFonts w:ascii="Times New Roman" w:hAnsi="Times New Roman"/>
          <w:sz w:val="28"/>
          <w:szCs w:val="28"/>
        </w:rPr>
        <w:t xml:space="preserve">, кегль 14, полуторный интервал; </w:t>
      </w:r>
      <w:r w:rsidR="00A60094" w:rsidRPr="00FF0DAB">
        <w:rPr>
          <w:rFonts w:ascii="Times New Roman" w:hAnsi="Times New Roman"/>
          <w:sz w:val="28"/>
          <w:szCs w:val="28"/>
        </w:rPr>
        <w:t>расположение</w:t>
      </w:r>
      <w:r w:rsidR="000D71C0">
        <w:rPr>
          <w:rFonts w:ascii="Times New Roman" w:hAnsi="Times New Roman"/>
          <w:sz w:val="28"/>
          <w:szCs w:val="28"/>
        </w:rPr>
        <w:t xml:space="preserve"> текста на странице - по ширине;</w:t>
      </w:r>
      <w:r w:rsidR="00A60094" w:rsidRPr="00FF0DAB">
        <w:rPr>
          <w:rFonts w:ascii="Times New Roman" w:hAnsi="Times New Roman"/>
          <w:sz w:val="28"/>
          <w:szCs w:val="28"/>
        </w:rPr>
        <w:t xml:space="preserve"> названия глав (разделов) выделены полужирным шрифтом, нумерация страниц - в правом, нижнем углу. Приложения должны быть пронумерованы в правом верхнем углу.</w:t>
      </w:r>
      <w:r w:rsidR="00B3470F">
        <w:rPr>
          <w:rFonts w:ascii="Times New Roman" w:hAnsi="Times New Roman"/>
          <w:sz w:val="28"/>
          <w:szCs w:val="28"/>
        </w:rPr>
        <w:t xml:space="preserve"> Название работы набирается по центру жирным шрифтом. </w:t>
      </w:r>
      <w:bookmarkStart w:id="4" w:name="bookmark7"/>
      <w:r w:rsidR="005B6A4E">
        <w:rPr>
          <w:rFonts w:ascii="Times New Roman" w:hAnsi="Times New Roman"/>
          <w:sz w:val="28"/>
          <w:szCs w:val="28"/>
        </w:rPr>
        <w:t xml:space="preserve">Ниже в правом углу – фамилия, имя, отчество автора, образовательная организация, </w:t>
      </w:r>
      <w:r w:rsidR="005B6A4E" w:rsidRPr="00A526D0">
        <w:rPr>
          <w:rFonts w:ascii="Times New Roman" w:hAnsi="Times New Roman"/>
          <w:sz w:val="28"/>
          <w:szCs w:val="28"/>
        </w:rPr>
        <w:t>класс  или  творческое объединение</w:t>
      </w:r>
      <w:r w:rsidR="005B6A4E">
        <w:rPr>
          <w:rFonts w:ascii="Times New Roman" w:hAnsi="Times New Roman"/>
          <w:sz w:val="28"/>
          <w:szCs w:val="28"/>
        </w:rPr>
        <w:t xml:space="preserve">, </w:t>
      </w:r>
      <w:r w:rsidR="005B6A4E" w:rsidRPr="00A526D0">
        <w:rPr>
          <w:rFonts w:ascii="Times New Roman" w:hAnsi="Times New Roman"/>
          <w:sz w:val="28"/>
          <w:szCs w:val="28"/>
        </w:rPr>
        <w:t>почтовый адрес образовательного учреждения</w:t>
      </w:r>
      <w:r w:rsidR="005B6A4E">
        <w:rPr>
          <w:rFonts w:ascii="Times New Roman" w:hAnsi="Times New Roman"/>
          <w:sz w:val="28"/>
          <w:szCs w:val="28"/>
        </w:rPr>
        <w:t xml:space="preserve">, </w:t>
      </w:r>
      <w:r w:rsidR="005B6A4E">
        <w:rPr>
          <w:rFonts w:ascii="Times New Roman" w:hAnsi="Times New Roman"/>
          <w:sz w:val="28"/>
          <w:szCs w:val="28"/>
        </w:rPr>
        <w:lastRenderedPageBreak/>
        <w:t>место жительства, контактные телефон и электронный адрес</w:t>
      </w:r>
      <w:r w:rsidR="005B6A4E" w:rsidRPr="00A526D0">
        <w:rPr>
          <w:rFonts w:ascii="Times New Roman" w:hAnsi="Times New Roman"/>
          <w:sz w:val="28"/>
          <w:szCs w:val="28"/>
        </w:rPr>
        <w:t>;</w:t>
      </w:r>
      <w:r w:rsidR="005B6A4E">
        <w:rPr>
          <w:rFonts w:ascii="Times New Roman" w:hAnsi="Times New Roman"/>
          <w:sz w:val="28"/>
          <w:szCs w:val="28"/>
        </w:rPr>
        <w:t xml:space="preserve"> Ф.И.О. руководителя, должность.</w:t>
      </w:r>
    </w:p>
    <w:p w:rsidR="006965F4" w:rsidRDefault="006965F4" w:rsidP="005B6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094" w:rsidRPr="000D71C0" w:rsidRDefault="00A60094" w:rsidP="005B6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1C0">
        <w:rPr>
          <w:rFonts w:ascii="Times New Roman" w:hAnsi="Times New Roman"/>
          <w:b/>
          <w:sz w:val="28"/>
          <w:szCs w:val="28"/>
        </w:rPr>
        <w:t>8. Подведение итогов и награждение победителей</w:t>
      </w:r>
      <w:bookmarkEnd w:id="4"/>
    </w:p>
    <w:p w:rsidR="00A60094" w:rsidRPr="00FF0DAB" w:rsidRDefault="00BF2AE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470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</w:t>
      </w:r>
      <w:r w:rsidR="00A60094" w:rsidRPr="00FF0DAB">
        <w:rPr>
          <w:rFonts w:ascii="Times New Roman" w:hAnsi="Times New Roman"/>
          <w:sz w:val="28"/>
          <w:szCs w:val="28"/>
        </w:rPr>
        <w:t>.</w:t>
      </w:r>
      <w:r w:rsidR="00B3470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Победители и призеры определяются по результатам проведения заочного этапа: 1 место - победитель, 2 и 3 место – призёры в двух возрастных группах: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1) обучающиеся 7-8 классов;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FF0DA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F0DAB">
        <w:rPr>
          <w:rFonts w:ascii="Times New Roman" w:hAnsi="Times New Roman"/>
          <w:sz w:val="28"/>
          <w:szCs w:val="28"/>
        </w:rPr>
        <w:t xml:space="preserve"> 9-11 классов.</w:t>
      </w:r>
    </w:p>
    <w:p w:rsidR="00A60094" w:rsidRPr="00FF0DAB" w:rsidRDefault="00A60094" w:rsidP="00866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>Участники, занявшие призовые места, награждаются дипломами. Победителям и призёрам Конкурса предоставляется право выступления на Декабристских чтениях, которые пройдут в рамках мероприятий VI Декабристского фестиваля.</w:t>
      </w:r>
    </w:p>
    <w:p w:rsidR="00A60094" w:rsidRPr="00FF0DAB" w:rsidRDefault="00BF2AE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B3470F">
        <w:rPr>
          <w:rFonts w:ascii="Times New Roman" w:hAnsi="Times New Roman"/>
          <w:sz w:val="28"/>
          <w:szCs w:val="28"/>
        </w:rPr>
        <w:t>.2.</w:t>
      </w:r>
      <w:r w:rsidR="00E831AC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 xml:space="preserve">Участники Конкурса получают сертификат участника. </w:t>
      </w:r>
    </w:p>
    <w:p w:rsidR="00A60094" w:rsidRDefault="00BF2AE4" w:rsidP="000D71C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470F">
        <w:rPr>
          <w:rFonts w:ascii="Times New Roman" w:hAnsi="Times New Roman"/>
          <w:sz w:val="28"/>
          <w:szCs w:val="28"/>
        </w:rPr>
        <w:t>8.3</w:t>
      </w:r>
      <w:r w:rsidR="00A60094" w:rsidRPr="00FF0DAB">
        <w:rPr>
          <w:rFonts w:ascii="Times New Roman" w:hAnsi="Times New Roman"/>
          <w:sz w:val="28"/>
          <w:szCs w:val="28"/>
        </w:rPr>
        <w:t>.</w:t>
      </w:r>
      <w:r w:rsidR="00B3470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Педагоги, подготовившие победителей и призеров Конкурса, награждаются благодарственными письмами.</w:t>
      </w:r>
    </w:p>
    <w:p w:rsidR="00B3470F" w:rsidRPr="00FF0DAB" w:rsidRDefault="00B3470F" w:rsidP="00B3470F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Работы победителей Конкурса будут рекомендованы к участию во всероссийском конкурсе, посвященном 200-летию восстания декабристов на Сенатской площади.</w:t>
      </w: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Pr="009A665D" w:rsidRDefault="00A60094" w:rsidP="000D71C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A60094" w:rsidRPr="009A665D" w:rsidRDefault="00A60094" w:rsidP="00A60094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9A66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>ЗАЯВКА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 xml:space="preserve">на участие в конкурсе исследовательских </w:t>
      </w:r>
      <w:r w:rsidR="00FA6AE3">
        <w:rPr>
          <w:rFonts w:ascii="Times New Roman" w:hAnsi="Times New Roman"/>
          <w:b/>
          <w:sz w:val="24"/>
          <w:szCs w:val="24"/>
        </w:rPr>
        <w:t xml:space="preserve">и творческих </w:t>
      </w:r>
      <w:r w:rsidRPr="00A526D0">
        <w:rPr>
          <w:rFonts w:ascii="Times New Roman" w:hAnsi="Times New Roman"/>
          <w:b/>
          <w:sz w:val="24"/>
          <w:szCs w:val="24"/>
        </w:rPr>
        <w:t>проектов,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>посвящённом 25-летию Дома-музея декабристов в городе Туринске</w:t>
      </w:r>
    </w:p>
    <w:p w:rsidR="00A60094" w:rsidRDefault="00A60094" w:rsidP="00A60094">
      <w:pPr>
        <w:jc w:val="center"/>
        <w:rPr>
          <w:rFonts w:ascii="Calibri" w:eastAsia="Calibri" w:hAnsi="Calibri" w:cs="Times New Roman"/>
        </w:rPr>
      </w:pPr>
    </w:p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1"/>
        <w:gridCol w:w="816"/>
        <w:gridCol w:w="2450"/>
        <w:gridCol w:w="1843"/>
        <w:gridCol w:w="2126"/>
      </w:tblGrid>
      <w:tr w:rsidR="00A60094" w:rsidRPr="00A526D0" w:rsidTr="00A526D0">
        <w:trPr>
          <w:trHeight w:val="869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 руководителя</w:t>
            </w:r>
            <w:r w:rsidR="00FA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FA6AE3" w:rsidRDefault="00FA6AE3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60094" w:rsidRPr="00A526D0" w:rsidTr="00A526D0">
        <w:trPr>
          <w:trHeight w:val="284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94" w:rsidRPr="00A526D0" w:rsidTr="00A526D0">
        <w:trPr>
          <w:trHeight w:val="300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CAA" w:rsidRDefault="00973CAA" w:rsidP="00A60094">
      <w:pPr>
        <w:rPr>
          <w:rFonts w:ascii="Times New Roman" w:eastAsia="Calibri" w:hAnsi="Times New Roman" w:cs="Times New Roman"/>
          <w:sz w:val="24"/>
          <w:szCs w:val="24"/>
        </w:rPr>
      </w:pPr>
    </w:p>
    <w:p w:rsidR="00A60094" w:rsidRPr="00A526D0" w:rsidRDefault="00A60094" w:rsidP="00A60094">
      <w:pPr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>Руководитель ОУ _______________/_________________/</w:t>
      </w:r>
    </w:p>
    <w:p w:rsidR="00A60094" w:rsidRPr="00A526D0" w:rsidRDefault="00A60094" w:rsidP="00A60094">
      <w:pPr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973CAA" w:rsidRPr="00973CAA" w:rsidRDefault="00A60094" w:rsidP="00973C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CAA" w:rsidRPr="00973CAA">
        <w:rPr>
          <w:rFonts w:ascii="Times New Roman" w:hAnsi="Times New Roman" w:cs="Times New Roman"/>
          <w:sz w:val="24"/>
          <w:szCs w:val="24"/>
        </w:rPr>
        <w:t>«____» _________________2018 г.</w:t>
      </w:r>
    </w:p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973CA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sectPr w:rsidR="00A60094" w:rsidSect="004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4B"/>
    <w:multiLevelType w:val="hybridMultilevel"/>
    <w:tmpl w:val="755A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77A"/>
    <w:multiLevelType w:val="hybridMultilevel"/>
    <w:tmpl w:val="1D3C0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5B"/>
    <w:multiLevelType w:val="hybridMultilevel"/>
    <w:tmpl w:val="32D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08A"/>
    <w:multiLevelType w:val="hybridMultilevel"/>
    <w:tmpl w:val="F55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51"/>
    <w:multiLevelType w:val="multilevel"/>
    <w:tmpl w:val="400EE1A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D3233"/>
    <w:multiLevelType w:val="hybridMultilevel"/>
    <w:tmpl w:val="BEE883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187903"/>
    <w:multiLevelType w:val="hybridMultilevel"/>
    <w:tmpl w:val="8ED0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5358"/>
    <w:multiLevelType w:val="hybridMultilevel"/>
    <w:tmpl w:val="3B3E43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761DB"/>
    <w:multiLevelType w:val="hybridMultilevel"/>
    <w:tmpl w:val="8DE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2032"/>
    <w:multiLevelType w:val="hybridMultilevel"/>
    <w:tmpl w:val="8DB85544"/>
    <w:lvl w:ilvl="0" w:tplc="0419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63FE661B"/>
    <w:multiLevelType w:val="hybridMultilevel"/>
    <w:tmpl w:val="6F2EA436"/>
    <w:lvl w:ilvl="0" w:tplc="78DE7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941F7"/>
    <w:multiLevelType w:val="hybridMultilevel"/>
    <w:tmpl w:val="BE5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C91"/>
    <w:multiLevelType w:val="hybridMultilevel"/>
    <w:tmpl w:val="BF1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A2"/>
    <w:rsid w:val="00014D53"/>
    <w:rsid w:val="00037555"/>
    <w:rsid w:val="0009344B"/>
    <w:rsid w:val="000A3302"/>
    <w:rsid w:val="000D71C0"/>
    <w:rsid w:val="000E43FE"/>
    <w:rsid w:val="000F2ECF"/>
    <w:rsid w:val="00101D7B"/>
    <w:rsid w:val="00155A97"/>
    <w:rsid w:val="00164890"/>
    <w:rsid w:val="00171FDB"/>
    <w:rsid w:val="00172FA2"/>
    <w:rsid w:val="0019769E"/>
    <w:rsid w:val="001B4D3C"/>
    <w:rsid w:val="001B6C17"/>
    <w:rsid w:val="001B742A"/>
    <w:rsid w:val="00204184"/>
    <w:rsid w:val="00245CE3"/>
    <w:rsid w:val="00255C91"/>
    <w:rsid w:val="00274720"/>
    <w:rsid w:val="00275040"/>
    <w:rsid w:val="002839DD"/>
    <w:rsid w:val="00287F18"/>
    <w:rsid w:val="00291F89"/>
    <w:rsid w:val="002941BA"/>
    <w:rsid w:val="00295FD8"/>
    <w:rsid w:val="002A218E"/>
    <w:rsid w:val="002E1027"/>
    <w:rsid w:val="002F3EBE"/>
    <w:rsid w:val="00306A8D"/>
    <w:rsid w:val="003222C4"/>
    <w:rsid w:val="00334C3F"/>
    <w:rsid w:val="0036483A"/>
    <w:rsid w:val="003C2E6E"/>
    <w:rsid w:val="003C462A"/>
    <w:rsid w:val="003E6A13"/>
    <w:rsid w:val="004013DD"/>
    <w:rsid w:val="00411ACB"/>
    <w:rsid w:val="00447BE7"/>
    <w:rsid w:val="00472B1C"/>
    <w:rsid w:val="004742DD"/>
    <w:rsid w:val="0047604F"/>
    <w:rsid w:val="00481F3E"/>
    <w:rsid w:val="004D7585"/>
    <w:rsid w:val="004F2592"/>
    <w:rsid w:val="004F4356"/>
    <w:rsid w:val="004F7AA4"/>
    <w:rsid w:val="0050663A"/>
    <w:rsid w:val="005133F9"/>
    <w:rsid w:val="00537D97"/>
    <w:rsid w:val="005445FB"/>
    <w:rsid w:val="005716C7"/>
    <w:rsid w:val="005A376D"/>
    <w:rsid w:val="005A6C99"/>
    <w:rsid w:val="005B6A4E"/>
    <w:rsid w:val="005C4EBA"/>
    <w:rsid w:val="005E2E23"/>
    <w:rsid w:val="006514B8"/>
    <w:rsid w:val="006541D0"/>
    <w:rsid w:val="0065742D"/>
    <w:rsid w:val="00666BE5"/>
    <w:rsid w:val="00686E33"/>
    <w:rsid w:val="00691094"/>
    <w:rsid w:val="006965F4"/>
    <w:rsid w:val="006A4FA5"/>
    <w:rsid w:val="006C4590"/>
    <w:rsid w:val="006D37D0"/>
    <w:rsid w:val="006E2C1B"/>
    <w:rsid w:val="006E67A2"/>
    <w:rsid w:val="00755675"/>
    <w:rsid w:val="00792B00"/>
    <w:rsid w:val="007A4485"/>
    <w:rsid w:val="007A5864"/>
    <w:rsid w:val="007C1E59"/>
    <w:rsid w:val="00802748"/>
    <w:rsid w:val="00823553"/>
    <w:rsid w:val="00854995"/>
    <w:rsid w:val="0086641C"/>
    <w:rsid w:val="008764FB"/>
    <w:rsid w:val="008A1821"/>
    <w:rsid w:val="008C50F8"/>
    <w:rsid w:val="008D08C0"/>
    <w:rsid w:val="008F56D5"/>
    <w:rsid w:val="00901AB8"/>
    <w:rsid w:val="00901FD0"/>
    <w:rsid w:val="00907ACE"/>
    <w:rsid w:val="00940ADC"/>
    <w:rsid w:val="0094734D"/>
    <w:rsid w:val="00957EA0"/>
    <w:rsid w:val="00962381"/>
    <w:rsid w:val="00962961"/>
    <w:rsid w:val="00973CAA"/>
    <w:rsid w:val="00974B55"/>
    <w:rsid w:val="00974D4A"/>
    <w:rsid w:val="009842E2"/>
    <w:rsid w:val="0098470E"/>
    <w:rsid w:val="009C45A7"/>
    <w:rsid w:val="009D52DB"/>
    <w:rsid w:val="009D5A8D"/>
    <w:rsid w:val="00A27769"/>
    <w:rsid w:val="00A526D0"/>
    <w:rsid w:val="00A57095"/>
    <w:rsid w:val="00A60094"/>
    <w:rsid w:val="00A60D94"/>
    <w:rsid w:val="00A628F4"/>
    <w:rsid w:val="00A74DED"/>
    <w:rsid w:val="00A93ECE"/>
    <w:rsid w:val="00A94D3C"/>
    <w:rsid w:val="00B33935"/>
    <w:rsid w:val="00B3470F"/>
    <w:rsid w:val="00B428F4"/>
    <w:rsid w:val="00B607C8"/>
    <w:rsid w:val="00B80312"/>
    <w:rsid w:val="00BB4F84"/>
    <w:rsid w:val="00BD7471"/>
    <w:rsid w:val="00BF2AE4"/>
    <w:rsid w:val="00BF319C"/>
    <w:rsid w:val="00C212AE"/>
    <w:rsid w:val="00C23636"/>
    <w:rsid w:val="00C50031"/>
    <w:rsid w:val="00C5104B"/>
    <w:rsid w:val="00C6075A"/>
    <w:rsid w:val="00C94F41"/>
    <w:rsid w:val="00CF455F"/>
    <w:rsid w:val="00D2699A"/>
    <w:rsid w:val="00D36B8B"/>
    <w:rsid w:val="00D42209"/>
    <w:rsid w:val="00D4330B"/>
    <w:rsid w:val="00D903BD"/>
    <w:rsid w:val="00D92424"/>
    <w:rsid w:val="00DA6AE2"/>
    <w:rsid w:val="00DE3816"/>
    <w:rsid w:val="00E066FE"/>
    <w:rsid w:val="00E16C63"/>
    <w:rsid w:val="00E20BA1"/>
    <w:rsid w:val="00E831AC"/>
    <w:rsid w:val="00EB14CC"/>
    <w:rsid w:val="00EB4257"/>
    <w:rsid w:val="00EC2904"/>
    <w:rsid w:val="00EE0A86"/>
    <w:rsid w:val="00EE2E22"/>
    <w:rsid w:val="00EE5C64"/>
    <w:rsid w:val="00F05E24"/>
    <w:rsid w:val="00F228E4"/>
    <w:rsid w:val="00F5532A"/>
    <w:rsid w:val="00F6707B"/>
    <w:rsid w:val="00F673E6"/>
    <w:rsid w:val="00F763AC"/>
    <w:rsid w:val="00F84E68"/>
    <w:rsid w:val="00FA6AE3"/>
    <w:rsid w:val="00FF0DA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74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133F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74DED"/>
    <w:pPr>
      <w:spacing w:after="0" w:line="240" w:lineRule="auto"/>
      <w:jc w:val="both"/>
    </w:pPr>
    <w:rPr>
      <w:rFonts w:ascii="Arial" w:eastAsia="Arial Unicode MS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4DED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041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7373-F037-47CC-8529-5F010F4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2018-07-10T11:19:00Z</cp:lastPrinted>
  <dcterms:created xsi:type="dcterms:W3CDTF">2018-05-16T13:19:00Z</dcterms:created>
  <dcterms:modified xsi:type="dcterms:W3CDTF">2018-08-01T05:24:00Z</dcterms:modified>
</cp:coreProperties>
</file>