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Судьбы представителей родов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Соломирских – Клементьевых – Ярославовых</w:t>
      </w:r>
    </w:p>
    <w:p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О. Ю.  Макарова                                                                                        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</w:pPr>
      <w:r>
        <w:rPr>
          <w:rFonts w:ascii="Times New Roman" w:hAnsi="Times New Roman"/>
        </w:rPr>
        <w:t xml:space="preserve">                                                               </w:t>
      </w:r>
    </w:p>
    <w:p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Занимаясь родословной Д.П. Соломирского, последнего владельца Сысертского горнозаводского округа, которому в августе 2018г. исполнилось 180 лет со дня рождения и, изучая родственные связи его жены Веры Никтополионовны, урожденной Клементьевой, читая статьи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инока Иоанна (Калинина),</w:t>
      </w:r>
      <w:r>
        <w:rPr>
          <w:rFonts w:ascii="Times New Roman" w:hAnsi="Times New Roman" w:eastAsia="SimHei" w:cs="Times New Roman"/>
          <w:sz w:val="28"/>
          <w:szCs w:val="28"/>
        </w:rPr>
        <w:t xml:space="preserve"> священника Николая Толстого,</w:t>
      </w:r>
      <w:r>
        <w:rPr>
          <w:rFonts w:ascii="Times New Roman" w:hAnsi="Times New Roman" w:cs="Times New Roman"/>
          <w:sz w:val="28"/>
          <w:szCs w:val="28"/>
        </w:rPr>
        <w:t xml:space="preserve"> Вернадского Г.В.,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исследователя рода Ярославовых </w:t>
      </w:r>
      <w:r>
        <w:rPr>
          <w:rFonts w:ascii="Times New Roman" w:hAnsi="Times New Roman" w:cs="Times New Roman"/>
          <w:sz w:val="28"/>
          <w:szCs w:val="28"/>
        </w:rPr>
        <w:t>Н. Б. Ярославовой-Чистяковой были обнаружены любопытные сведения о Клементьевых-Ярославовых. Многие факты известны довольно широкому кругу людей, а некоторые только специалистам…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возможно, совсем не случайно четыре тома Дневников прадеда Веры Никтополионовны А.Т. Ярославова хранятся в Древнерусских фондах бывшей Императорской Публичной Библиотеки[22];[34]. «Дневные записки» Ярославова зафиксировали важнейшие изменения, которые происходят в культуре провинциального города». «Мягкий характер, доброта и хлебосольство делают дом А. Т. Ярославова открытым для многочисленной родни, бывших сослуживцев, просто знакомых — вологодских чиновников, священнослужителей, купцов и окрестных помещиков»: «часто бывали … Матвей Юрьевич Лермонтов (дядя М.И. Клементьева); зять (муж дочери Наталии) — Николай Степанович Бердяев, владелец сельца Дубровка близ Вологды; брат (двоюродный) Платон Степанович Волков…»[6], А.А. Залецкий (крестный брат Ярославова), которому принадлежал Список Софийской Первой летописи, подаренный им Николаю Михайловичу Карамзину…(Кстати, к историческим документам, которыми пользовались в своих изысканиях Н.М.Карамзин и В.О. Ключевский относятся и труды еще одного представителя рода Ярославовых </w:t>
      </w:r>
      <w:r>
        <w:rPr>
          <w:rFonts w:ascii="Times New Roman" w:hAnsi="Times New Roman" w:cs="Times New Roman"/>
          <w:kern w:val="1"/>
          <w:sz w:val="28"/>
          <w:szCs w:val="28"/>
        </w:rPr>
        <w:t>старца</w:t>
      </w:r>
      <w:r>
        <w:rPr>
          <w:rFonts w:ascii="Times New Roman" w:hAnsi="Times New Roman" w:cs="Times New Roman"/>
          <w:sz w:val="28"/>
          <w:szCs w:val="28"/>
        </w:rPr>
        <w:t xml:space="preserve"> Ферапонтова монастыря Паисия.)</w:t>
      </w:r>
    </w:p>
    <w:p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Дочь Алексея Тихоновича Ярославова (р. 30.09.1726-11.08.1792) и Федосьи Степановны, урожденной Брянчаниновой (р.1735) Александра Алексеевна Ярославова вышла замуж за надворного советника, капитана-лейтенант флота, заседателя верхнего земского суда Михаила Ивановича Клементьева сына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Ивана Прокофьевича и Анны Матвеевны,</w:t>
      </w:r>
      <w:r>
        <w:rPr>
          <w:rFonts w:ascii="Times New Roman" w:hAnsi="Times New Roman" w:cs="Times New Roman"/>
          <w:sz w:val="28"/>
          <w:szCs w:val="28"/>
        </w:rPr>
        <w:t xml:space="preserve"> урожденной Лермонтовой [38]. «Флота капитан-лейтенант Михаил Иванов сын Клементьев» был сослуживцем отца поэта Николая Львовича Батюшкова. По сведениям, сообщаемым «Месяцесловом с росписью чиновных особ в государстве, на лето от рождества Христова 1790, показывающий о всех чинах и присудственных местах в государстве, кто при начале сего года в каком звании или в какой должности состоит» в 1789 г. прокурор надворный советник Н. Л. Батюшков и заседатель флота лейтенант М. И. Клементьев, числятся во 2 департаменте Верхнего земского суда [14, с. 235]. В 1808 году, когда губернский суд рассматривал дело о разделе имения Батюшковых, надворный советник Михаил Клементьев выступил в роли свидетеля, удостоверившего дату рождения Константина Батюшкова [23, л. 2.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Родная сестра Александры Алексеевны Клементьевой Наталья Ярославова была замужем за Николаем Степановичем Бердяевым и была родственницей поэта Константина Батюшкова, который упоминал в письмах «теток Ярославовых». 6 марта 1786 года М. И. Клементьев за «вексельные долги разных кредиторов» покупает дом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деда (покойного подполковника Г. Г. Бердяева) поэта К. Н. Батюшкова по материнской линии, находившийся «в г.&lt;ороде&gt; Вологде на Большой улице, первой части в пятом квартале» под № 103. Это была усадьба «дворовой земли длинником 24, поперек 23 сажени, огородной земли длинником 24, поперешником 11 сажен» с людской избой, погребом, каретным сараем, конюшней, белой баней. В «строении новом» 5 покоев. Зала в 5 окон, «стены обиты новыми обоями разными», две двери... В спальне – 4 окна и две двери. «Стены обиты новыми зелеными обоями»[13]. Александра Алексеевна с мужем проживала в 30 верстах от г. Вологды в имении Несвойское, издревле принадлежавшее  роду Клементьевых[16]. У </w:t>
      </w:r>
      <w:r>
        <w:rPr>
          <w:rFonts w:ascii="Times New Roman" w:hAnsi="Times New Roman" w:cs="Times New Roman"/>
          <w:bCs/>
          <w:sz w:val="28"/>
          <w:szCs w:val="28"/>
        </w:rPr>
        <w:t xml:space="preserve">Клементьевых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родилось пять дочерей: Ольга (</w:t>
      </w:r>
      <w:r>
        <w:rPr>
          <w:rFonts w:ascii="Times New Roman" w:hAnsi="Times New Roman" w:cs="Times New Roman"/>
          <w:bCs/>
          <w:sz w:val="28"/>
          <w:szCs w:val="28"/>
        </w:rPr>
        <w:t>упоминается в "Дневниковых моих записках" А.Т. Ярославова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>), Ирина,</w:t>
      </w:r>
      <w:r>
        <w:rPr>
          <w:rFonts w:ascii="Times New Roman" w:hAnsi="Times New Roman" w:cs="Times New Roman"/>
          <w:sz w:val="28"/>
          <w:szCs w:val="28"/>
        </w:rPr>
        <w:t xml:space="preserve"> Серафима, Аполлинария, Раиса и 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сын </w:t>
      </w:r>
      <w:r>
        <w:rPr>
          <w:rFonts w:ascii="Times New Roman" w:hAnsi="Times New Roman" w:cs="Times New Roman"/>
          <w:sz w:val="28"/>
          <w:szCs w:val="28"/>
        </w:rPr>
        <w:t>Никтополиан</w:t>
      </w:r>
      <w:r>
        <w:rPr>
          <w:rFonts w:ascii="Times New Roman" w:hAnsi="Times New Roman" w:cs="Times New Roman"/>
          <w:bCs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[5]. Сведений об Ольге и Ирине не выявлено. Возможно, на дату смерти отца Ольга и Ирина вышли замуж или умерли.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В 1793-1795 годах</w:t>
      </w:r>
      <w:r>
        <w:rPr>
          <w:rFonts w:ascii="Times New Roman" w:hAnsi="Times New Roman" w:cs="Times New Roman"/>
          <w:sz w:val="28"/>
          <w:szCs w:val="28"/>
        </w:rPr>
        <w:t xml:space="preserve"> род Клементьевых внесен в VI часть Дворянской родословной книги Вологодской (ДРК ВГ) губернии:  «Клементьевы: Никтополион, Серафима, Аполлинария, Ирина (дети Клементьева Михаила Ивановича) и их мать Александра Алексеевна, урожденная Ярославова». Кроме того Клементьевы вписаны в VI часть Дворянской родословной книги Ярославской губернии и во II часть по Костромской губернии Российской империи. Всего было во владении семьи Клементьевых в разных губерниях России 320 душ мужского пола [10]. В Родословной книге из собрания князя М.А. Оболенского записано, что род Клементьевых происходит от Григория Клементьевича, который в 7-ом колене приходится выехавшего из "Немец из Фряского государства муж честен именем Аблагиня"[1,с. 153-154].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числе Высочайше утвержденных, герба Клементьевых не имеется.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Александра Алексеевна Клементьева рано овдовела (в 1814г.), и тяжело переживая утрату, обратилась за советом к архимандриту Кирилло-Новоезерского монастыря Феофану (Федору Соколову)[29], скорее всего, по той причине, что состояла с Соколовыми в дальнем родстве. От отца Феофана вдова поехала в Воскресенский Горицкий женский монастырь Новгородской губернии[29]. Какое же сильное чувство должна была испытывать А.А. Клементьева к мужу, чтобы после его смерти уйти в монастырь?! Или может для ухода в монастырь знатной и богатой дамы да еще «с 3 дочерьми» были другие причины?… Но факт остается фактом: летом 1816 г., «посетив раз Горицкую обитель, одна из знатных вологодских дворянок, вдова Александра Алексеевна Ярославова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Клементьева, так пленилась скромною тихою жизнию Горицких инокинь…, что решилась и сама быть инокинею сей обители. Скудной в то время материальными средствами Горицкой обители она принесла в дар все свое громадное состояние; но выше всех ея жертв была жертва самой себя и трех юных своих дочерей, из которых младшей было около 14 лет…»[</w:t>
      </w:r>
      <w:r>
        <w:rPr>
          <w:rFonts w:ascii="Times New Roman" w:hAnsi="Times New Roman" w:eastAsia="Times New Roman" w:cs="Times New Roman"/>
          <w:bCs/>
          <w:color w:val="222222"/>
          <w:sz w:val="28"/>
          <w:szCs w:val="28"/>
          <w:shd w:val="clear" w:color="auto" w:fill="FFFFFF"/>
        </w:rPr>
        <w:t>15,с</w:t>
      </w:r>
      <w:r>
        <w:rPr>
          <w:rFonts w:ascii="Times New Roman" w:hAnsi="Times New Roman" w:eastAsia="Times New Roman" w:cs="Times New Roman"/>
          <w:color w:val="222222"/>
          <w:sz w:val="28"/>
          <w:szCs w:val="28"/>
        </w:rPr>
        <w:t>.26-27</w:t>
      </w:r>
      <w:r>
        <w:rPr>
          <w:rFonts w:ascii="Times New Roman" w:hAnsi="Times New Roman" w:cs="Times New Roman"/>
          <w:sz w:val="28"/>
          <w:szCs w:val="28"/>
        </w:rPr>
        <w:t xml:space="preserve">];[29]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«Никтополеон Михайлович, занимавший весьма видный пост в Петрограде, услышав о водворении матери и сестер в монастыре, приехал в Горицы, предлагал сестрам, воспитанным в довольстве, знавшим музыку и иностранные языки, оставить монастырскую суровую обстановку и вести в Петрограде светскую жизнь, особенно уговаривал младшую сестру Раису, но она, как и другие сестры, оставалась непреклонна при всех увещеваниях брата, который, видя безуспешность своих трудов, с искренним чувством сказал им: «Вы – Божии»»[</w:t>
      </w:r>
      <w:r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Александра Алексеевна (в иночестве Агния) стала для игуменьи во всех делах хорошей помощницей [29]. 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Кроме различных тяжелых послушаний, мать Агния исполняла еще должность письмоводительницы при матери Маврикии, делала разные закупки для монастыря. </w:t>
      </w:r>
      <w:r>
        <w:rPr>
          <w:rFonts w:ascii="Times New Roman" w:hAnsi="Times New Roman" w:cs="Times New Roman"/>
          <w:sz w:val="28"/>
          <w:szCs w:val="28"/>
        </w:rPr>
        <w:t xml:space="preserve">«Воспитанные в роскоши и неге богатой дворянской семьи мать с дочерьми охотно приняли и с необыкновенным усердием несли все монастырские послушания, являясь образцом для прочих сестер. Тогда происходила постройка величественного Троицкого храма в обители. М. Агния с дочерьми трудились наряду с прочими сестрами из простого звания и даже усердием превосходили их»[16].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Инок Иоанн (Калинин) писал: «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Возвратившись в монастырь по исполнении одного возложенного на нее поручения, мать Агния слегла и, будучи напутствована Св. Тайными и таинством елеосвящения, мирно отошла ко Господу 11 июня 1841 г., имея 75 лет от роду»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[9]. </w:t>
      </w:r>
      <w:r>
        <w:rPr>
          <w:rFonts w:ascii="Times New Roman" w:hAnsi="Times New Roman" w:cs="Times New Roman"/>
          <w:sz w:val="28"/>
          <w:szCs w:val="28"/>
        </w:rPr>
        <w:t>Один из корпусов Горицкого монастыря в честь А.А. Клементьевой назван Клементьевским [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].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Старшая дочь Серафима (в иночестве Аркадия, 1792–06.05.1821) стала иконописицей. Она рано умерла, прожив в монастыре всего 5 лет[29]. При помощи инокини Аркадия Клементьевой был устроен «Придел в честь Божией Матери Смоленской» в Воскресенском храме Горицкого монастыря… «Местная икона Божией Матери украшена серебряными ризами - дар монахини Агнии Клементьевой…» [30]. Средняя Апполинария (в иночестве Арсения, 1799–11.05.1863) стала игуменьей монастыря – преемницей матушки Маврикии. Новая игуменья ненадолго пережила свою предшественницу, всего 7 лет она была на посту настоятельницы. Не щадя своих сил в постоянных заботах о благоустройстве обители, она сильно простудилась и умерла [29].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Младшая дочь А.А. Клементьевой Раиса, рано проявила склонность к тяжелому труду, строгим постам и усиленной молитве. С первых дней она удивляла сестер обители усердием, ревностно исполняя послушания: писала иконы, пела на клиросе, носила ежедневно до 40 ушатов воды, поднимаясь в гору по крутому склону берега Шексны. Пищу иногда не вкушала по 12 дней. Через 13 лет, видя в юной подвижнице особую избранницу Божию, игуменья Маврикия решила постричь ее в мантию, когда той исполнилось 27 лет. При постриге ее нарекли Асенефой. В день пострига мать Асенефа начала юродствовать [29]...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 «Несмотря на странные, порой грубые выходки блаженной м. Асенефы, все считали ее за великую праведницу и относились к ней с любовию и уважением. Она была преисполнена дивным даром прозорливости…»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[9]</w:t>
      </w:r>
    </w:p>
    <w:p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Помещик Вельского уезда Вологодской губернии Никтополион Михайлович Клементьев щедро жертвовал Горицкой обители[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В 1914г. инок Иоанн (Калинин) писал: ««Раз приехал в Горицы проведать свою мать и сестер Никтополион Михайлович, в то время служивший в Витебске губернатором.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Приехав в монастырь, он ни кого из своих не застал дома и, узнав, что все работают за монастырем на кирпичном заводе, пожелал и сам пойти туда. Каково же было его удивление и смущение, когда он с трудом мог узнать свою горячо любимую мать и сестер в ветхой грязной одежде, трудившихся наравне с прочими» [9].</w:t>
      </w:r>
    </w:p>
    <w:p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Никтополиан Михайлович Клементьев родился 28 октября 1793г. в Вологде [8];[18]. Начал службу 5 февраля 1806г.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канцеляристом Экспедиции государственных доходов, 31.12.1809г. произведен в сенатские регистраторы , затем 28.07.1811г. в губернские секретари, а 20.12.1813г. - в коллежские секретари, 16.02.1815г. произведен в титулярные советники. Со службы уволен коллежским асессором 08.01.1820 г. с назначением почетным смотрителем Рыбинского уездного училища. Был избран предводителем дворянства Рыбинского уезда Ярославской губернии с 01.01.1827-09.07.1831 гг. </w:t>
      </w:r>
      <w:r>
        <w:rPr>
          <w:rFonts w:ascii="Times New Roman" w:hAnsi="Times New Roman" w:cs="Times New Roman"/>
          <w:sz w:val="28"/>
          <w:szCs w:val="28"/>
        </w:rPr>
        <w:t>В 1830г. Н.М. Клементьев живет и работает в Ярославле</w:t>
      </w:r>
      <w:r>
        <w:rPr>
          <w:rFonts w:ascii="Times New Roman" w:hAnsi="Times New Roman" w:cs="Times New Roman"/>
          <w:bCs/>
          <w:sz w:val="28"/>
          <w:szCs w:val="28"/>
        </w:rPr>
        <w:t xml:space="preserve">. 11августа 1827 г. </w:t>
      </w:r>
      <w:r>
        <w:rPr>
          <w:rFonts w:ascii="Times New Roman" w:hAnsi="Times New Roman" w:cs="Times New Roman"/>
          <w:sz w:val="28"/>
          <w:szCs w:val="28"/>
        </w:rPr>
        <w:t xml:space="preserve">Никтополиан Михайлович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произведен в чин надворного советника. С 19 сентября 1830г. по 10 января1831г. Клементьев председательствовал в Рыбинском комитете по борьбе с холерой и в отдельном рекрутском присутствии (1831). С 22 августа 1831 г. - чиновник по особым поручениям МВД. 17 июня 1832 г. Н.М. Клементьев назначен витебским вице-губернатором в чине коллежского советника. За усердную службу награжден орденом Св. Анны 2 степени (23.03.1834), званием камергера Императорского двора (06.12.1834). 26.07.1835 г. назначен вице-губернатором Костромской казенной палаты, где стал председателем (с 01.01.1838) [7].  </w:t>
      </w:r>
      <w:r>
        <w:rPr>
          <w:rFonts w:ascii="Times New Roman" w:hAnsi="Times New Roman" w:cs="Times New Roman"/>
          <w:sz w:val="28"/>
          <w:szCs w:val="28"/>
        </w:rPr>
        <w:t>Клементьев в 1838-1839гг. в С.–Петербурге служит в Министерстве внутренних дел (предположительно)[8</w:t>
      </w:r>
      <w:r>
        <w:rPr>
          <w:rFonts w:ascii="Times New Roman" w:hAnsi="Times New Roman" w:cs="Times New Roman"/>
          <w:bCs/>
          <w:sz w:val="28"/>
          <w:szCs w:val="28"/>
        </w:rPr>
        <w:t xml:space="preserve">]. За отличную службу пожалован чином статского советника (18.09.1838), действительного статского советника (1840) [7]. С </w:t>
      </w:r>
      <w:r>
        <w:rPr>
          <w:rFonts w:ascii="Times New Roman" w:hAnsi="Times New Roman" w:cs="Times New Roman"/>
          <w:sz w:val="28"/>
          <w:szCs w:val="28"/>
        </w:rPr>
        <w:t>1840 по 1846 г. - Витебский гражданский губернатор [</w:t>
      </w:r>
      <w:r>
        <w:rPr>
          <w:rStyle w:val="23"/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]. </w:t>
      </w:r>
      <w:r>
        <w:rPr>
          <w:rFonts w:ascii="Times New Roman" w:hAnsi="Times New Roman" w:cs="Times New Roman"/>
          <w:bCs/>
          <w:sz w:val="28"/>
          <w:szCs w:val="28"/>
        </w:rPr>
        <w:t xml:space="preserve">Никтополион Михайлович </w:t>
      </w:r>
      <w:r>
        <w:rPr>
          <w:rFonts w:ascii="Times New Roman" w:hAnsi="Times New Roman" w:cs="Times New Roman"/>
          <w:sz w:val="28"/>
          <w:szCs w:val="28"/>
        </w:rPr>
        <w:t>"тайный советник" и камергер,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член совета Министерства финансов и сенатор,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 Совета министров Финляндии[</w:t>
      </w:r>
      <w:r>
        <w:rPr>
          <w:rStyle w:val="23"/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bCs/>
          <w:sz w:val="28"/>
          <w:szCs w:val="28"/>
        </w:rPr>
        <w:t>был женат дважды</w:t>
      </w:r>
      <w:r>
        <w:rPr>
          <w:rFonts w:ascii="Times New Roman" w:hAnsi="Times New Roman" w:cs="Times New Roman"/>
          <w:sz w:val="28"/>
          <w:szCs w:val="28"/>
        </w:rPr>
        <w:t xml:space="preserve">: первым браком  на Надежде Александровне, урожденной Кожиной (1796? - 15.12.1838), вторым браком - на Анне Петровне, урожденной Фрейганг (1822-1852). От первого брака имел детей: Александру(?), Екатерину (1821- ?), Кирилла (04.02.1822-29.01.1857), Аполлинарию (1827-1899) (в замужестве Коханова [31]); во втором браке родилась дочь Вера (?-1912) [27]. </w:t>
      </w:r>
    </w:p>
    <w:p>
      <w:pPr>
        <w:shd w:val="clear" w:color="auto" w:fill="FFFFFF"/>
        <w:suppressAutoHyphens w:val="0"/>
        <w:spacing w:after="0" w:line="240" w:lineRule="auto"/>
        <w:ind w:firstLine="284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Вологодской палате гражданского суда 5 июля 1857 года был утвержден раздельный акт между наследниками покойного родственника Алексея Тихоновича Ярославова, коими являлись тайный советник Никтополион Михайлович Клементьев, подполковник Николай Платонович Бердяев, подполковник Николай, титулярный советник Павел и подпоручики Иван и Алексей Васильевичи Квашнины-Самарины, штабс-ротмистрша Юлия Николаевна Решетинская и коллежский регистратор Степан Григорьевич Бердяев. Между ними были разделены движимые и недвижимые имения в Романоборисоглебовском и Пошехонском уездах Ярославской губернии, в Кадниковском, Вологодском и Грязовецком уездах Вологодской губернии, в которых по девятой ревизии было «писано» за покойным Ярославовым тысяча сто двенадцать «мужеска пола душ дворовых людей и крестьян». Степану Григорьевичу Бердяеву по этому разделу достались в Грязовецком уезде несколько деревень с крестьянами и ненаселенное село Архангельское [33].</w:t>
      </w:r>
    </w:p>
    <w:p>
      <w:pPr>
        <w:widowControl w:val="0"/>
        <w:tabs>
          <w:tab w:val="left" w:pos="284"/>
        </w:tabs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Умер Н. М. Клементьев 9 мая 1871 г.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</w:rPr>
        <w:t>В день смерти своего брата Никтополеона Михайловича, скончавшегося в Петрограде, м. Асенефа ранним утром прибежала к священнику и просит, кланяясь в землю: «Батюшка, помолитесь за брата!» Священник, собираясь в церковь к ранней литургии, говорит: «Матушка Асенефа, мы молимся ежедневно за весь ваш род», а она плачем и говорит: «Батюшка, за братца-то помолитесь!» В это время, как потом получилось известие, скончался ее брат в Петрограде»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16].</w:t>
      </w:r>
    </w:p>
    <w:p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В Горицком монастыре А. А. Клементьева соприкоснулась с памятью и тайнами Анны Колтовской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четвертой супруги Ивана Грозного, а её внучка В. Н. Клементьева, спустя несколько десятилетий породнилась с Колтовскими, в лице внука Натальи Алексеевны Колтовской, урожденной Турчаниновой – Д. П. Соломирского, главного владельца заводов Сысертского горного округа. </w:t>
      </w:r>
      <w:r>
        <w:rPr>
          <w:rFonts w:ascii="Times New Roman" w:hAnsi="Times New Roman" w:cs="Times New Roman"/>
          <w:sz w:val="28"/>
          <w:szCs w:val="28"/>
        </w:rPr>
        <w:t xml:space="preserve">В Горицком монастыре  фамилию Соломирские пишут, как </w:t>
      </w:r>
      <w:r>
        <w:rPr>
          <w:rFonts w:ascii="Times New Roman" w:hAnsi="Times New Roman" w:cs="Times New Roman"/>
          <w:bCs/>
          <w:sz w:val="28"/>
          <w:szCs w:val="28"/>
        </w:rPr>
        <w:t>Сандомирские,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однофамильцы Марии Мнишек Сандомирской - жены московского царя Дмитрия Ивановича (Лжедмитрия), утверждавшего, что он является сыном царицы Марии Нагой, также прошедшей через Горицкий монастырь[30].</w:t>
      </w:r>
    </w:p>
    <w:p>
      <w:pPr>
        <w:widowControl w:val="0"/>
        <w:tabs>
          <w:tab w:val="left" w:pos="284"/>
        </w:tabs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конце 1860-х годов правнук А.Ф.Турчанинова, сын Павла Дмитриевича Соломирского (внебрачный сын Н.А. Колтовской) и Екатерины Александровны, урожденной Булгаковой  Дмитрий Павлович Соломирский женился на Вере Никтополиановне  Клементьевой[19,с.294-295]. По данным доктора исторических наук, профессора </w:t>
      </w:r>
      <w:r>
        <w:rPr>
          <w:rFonts w:ascii="Times New Roman" w:hAnsi="Times New Roman" w:cs="Times New Roman"/>
          <w:bCs/>
          <w:sz w:val="28"/>
          <w:szCs w:val="28"/>
        </w:rPr>
        <w:t>Никулина В.Н. Соломирская</w:t>
      </w:r>
      <w:r>
        <w:rPr>
          <w:rFonts w:ascii="Times New Roman" w:hAnsi="Times New Roman" w:cs="Times New Roman"/>
          <w:sz w:val="28"/>
          <w:szCs w:val="28"/>
        </w:rPr>
        <w:t xml:space="preserve"> Вера Никтополионовна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числится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списках помещиков Северо-Запада Росси [1</w:t>
      </w:r>
      <w:r>
        <w:rPr>
          <w:rStyle w:val="27"/>
          <w:rFonts w:ascii="Times New Roman" w:hAnsi="Times New Roman"/>
          <w:sz w:val="28"/>
          <w:szCs w:val="28"/>
        </w:rPr>
        <w:t>7,с.265</w:t>
      </w:r>
      <w:r>
        <w:rPr>
          <w:rFonts w:ascii="Times New Roman" w:hAnsi="Times New Roman" w:cs="Times New Roman"/>
          <w:sz w:val="28"/>
          <w:szCs w:val="28"/>
        </w:rPr>
        <w:t>]. Д.П. Соломирский через супругу Веру Никтополиановну был в родстве с Орловыми (брат Григория Орлова - Федор Орлов, который состоял в гражданском (возможно тайном) браке с Татьяной Федоровной Ярославовой, урожденной Окуловой [24,с.616] и имел узаконенных Екатериной II сына Федора и дочь Анну (в браке за А.М.Безобразовым) (ОР РГБ, ф.219, карт. 1, №4, л.28.) [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5,с</w:t>
      </w:r>
      <w:r>
        <w:rPr>
          <w:rFonts w:ascii="Times New Roman" w:hAnsi="Times New Roman" w:cs="Times New Roman"/>
          <w:sz w:val="28"/>
          <w:szCs w:val="28"/>
        </w:rPr>
        <w:t>.13</w:t>
      </w:r>
      <w:r>
        <w:rPr>
          <w:rFonts w:ascii="Times New Roman" w:hAnsi="Times New Roman" w:cs="Times New Roman"/>
          <w:b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;[24,с.616]. По другим данным сыновей Алексея и Михаила Орловых [37],), Лермонтовыми, Пушкиными, Аксаковыми,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Ртищевыми, Черевиными, Горчаковыми,</w:t>
      </w:r>
      <w:r>
        <w:rPr>
          <w:rFonts w:ascii="Times New Roman" w:hAnsi="Times New Roman" w:cs="Times New Roman"/>
          <w:sz w:val="28"/>
          <w:szCs w:val="28"/>
        </w:rPr>
        <w:t xml:space="preserve"> Корниловыми… Сестра Веры Никтополионовны Соломирской Александра Никтополионовна, урожденная Клементьева предположительно была женой декабриста Корсакова Михаила Матвеевича[30].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Клементьев Н.М. был поручителем по невесте во время венчания в Покровской на р. Удгоде церкви капитана I ранга Перелешина П.А. и Корсаковой А.М.[30] В родстве с Клементьевыми- Ярославовыми был Внучка Михаила Ивановича Ярославова и дочь Евдокии Михайловны Ярославовой (в браке Воейковой) - Елена Воейкова (1778 г.р.) вышла замуж за дядю А. С. Пушкина - статского советника и штатского генерала Алексея Михайловича Пушкина (1771 г.р.), слывшего знатоком семейных преданий рода Пушкиных [35].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Дочь Западно-Сибирского генерал-губернатора - Евдокия Петровна Горчакова (правнучка М.М.Ярославовой) была замужем за П.Н.Клушиным - губернатором Пермским, Волынским, Витебским, Херсонским, членом Госсовета Российской империи </w:t>
      </w:r>
      <w:r>
        <w:rPr>
          <w:rFonts w:ascii="Times New Roman" w:hAnsi="Times New Roman" w:cs="Times New Roman"/>
          <w:b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b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Заведующий Двора Великой княгини Елизаветы Федоровны - Гофмейстер Высочайшего Двора Аркадий Петрович Корнилов (мать Екатерина Никтополионовна урожд. Клементьева[29]) был племянником В.Н. Соломирской - Клементьевой [38].  </w:t>
      </w:r>
    </w:p>
    <w:p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1870-х годах семья Дмитрия Павловича и Веры Никполетовны  Соломирских жила в Санкт-Петербурге в доме по улице Малая Морская, № 22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eastAsia="SimHei" w:cs="Times New Roman"/>
          <w:bCs/>
          <w:sz w:val="28"/>
          <w:szCs w:val="28"/>
        </w:rPr>
        <w:t>30 декабря 1870г.</w:t>
      </w:r>
      <w:r>
        <w:rPr>
          <w:rFonts w:ascii="Times New Roman" w:hAnsi="Times New Roman" w:eastAsia="SimHei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SimHei" w:cs="Times New Roman"/>
          <w:sz w:val="28"/>
          <w:szCs w:val="28"/>
        </w:rPr>
        <w:t>Д.П. Соломирский был введен во владение доставшейся ему долей в Сысертских заводах</w:t>
      </w:r>
      <w:r>
        <w:rPr>
          <w:rFonts w:ascii="Times New Roman" w:hAnsi="Times New Roman" w:cs="Times New Roman"/>
          <w:sz w:val="28"/>
          <w:szCs w:val="28"/>
        </w:rPr>
        <w:t>[19,с.135].</w:t>
      </w:r>
      <w:r>
        <w:rPr>
          <w:rFonts w:ascii="Times New Roman" w:hAnsi="Times New Roman" w:eastAsia="SimHei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Дмитрия Павловича и Веры Никтополионовны родилось две дочери: Анна и Мария. Младшая дочь Мария родилась в 1873г., но прожила всего 3 года. Похоронена  в Петербурге в Александро-Невской лавре [19,с.296]. В 2014 году в РГИА Санкт-Петербурга (Ф.268.Оп. 1. Д. 11132) Н.С. Осяниной найдена копия свидетельства о рождении старшей дочери Дмитрия Павловича Анны Соломирской: «Города С.Петербурга Церкви Всемилостивого Спаса-Исцелившего Слепца, состоящей при Императорском Институте Слепых, на Литейной улице в первой части метрических за тысяча восемьсот семидесятый год книга под №6 женского пола значится, что дочь Анна у Титулярного Советника, состоящего чиновником особых поручений в почтовом Департаменте, Дмитрия Павловича Соломирского и законной его жены Веры Никтополеоновны, обоих православных и первобрачных, родилась 3 декабря 1870 года, а крещена двадцать второго декабря. — Восприемники при крещении были: Тайный Советник Никтополеон Михайлович Клементьев и дочь Тайного Советника девица Екатерина Константиновна Булгакова»...[2];[18];[28] </w:t>
      </w:r>
    </w:p>
    <w:p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воспоминаниям П.П.Бажова, Вера Никтополионовна лишь один раз с дочерью приезжала на Урал. Согласно писателю, произошло это в середине лета, хотя слух об этом распространился еще весной. В один из летних праздников семья помещика отправилась в церковь: «Открылась парадная дверь владельческого дома, - писал Бажов, - и показалась барыня – некрасивая и уже немолодая женщина, разодетая в какое-то необыкновенное платье с турнюром, по тогдашней моде. Рядом с ней шла девочка, дочь» [3,с.313];[18,с.295]. Соломирский часто оставался в одиночестве, так как его супруга почти всю жизнь прожила во Франции. Но сохранившиеся письма свидетельствуют о том, что она заботилась о муже, была посвящена в некоторые проблемы, связанные с управлением  горнозаводским имением и всячески ему в этом помогала[19,с.294-295];[25,с.129].</w:t>
      </w:r>
      <w:r>
        <w:rPr>
          <w:rFonts w:ascii="Times New Roman" w:hAnsi="Times New Roman" w:eastAsia="SimHei" w:cs="Times New Roman"/>
          <w:bCs/>
          <w:sz w:val="28"/>
          <w:szCs w:val="28"/>
        </w:rPr>
        <w:t xml:space="preserve"> В </w:t>
      </w:r>
      <w:r>
        <w:rPr>
          <w:rFonts w:ascii="Times New Roman" w:hAnsi="Times New Roman" w:eastAsia="SimHei" w:cs="Times New Roman"/>
          <w:sz w:val="28"/>
          <w:szCs w:val="28"/>
        </w:rPr>
        <w:t>издании "Голос минувшего" в</w:t>
      </w:r>
      <w:r>
        <w:rPr>
          <w:rFonts w:ascii="Times New Roman" w:hAnsi="Times New Roman" w:eastAsia="SimHei" w:cs="Times New Roman"/>
          <w:bCs/>
          <w:sz w:val="28"/>
          <w:szCs w:val="28"/>
        </w:rPr>
        <w:t xml:space="preserve"> 1914г. </w:t>
      </w:r>
      <w:r>
        <w:rPr>
          <w:rFonts w:ascii="Times New Roman" w:hAnsi="Times New Roman" w:eastAsia="SimHei" w:cs="Times New Roman"/>
          <w:sz w:val="28"/>
          <w:szCs w:val="28"/>
        </w:rPr>
        <w:t xml:space="preserve">была опубликована "Исповедь священника", в которой священник Николай Толстой повествует о своей жизни: "...Я познакомился и с княгиней Волконской - тайной католичкой. Ее книга «О церкви» раскрыла мне глаза на католичество. Двадцать лет тому назад, я, православный русский священник, только что окончивший со степенью кандидата Московскую Духовную Академию, принял католичество и принужден был уехать за границу.&lt;... &gt;До этого летом я служил несколько раз в подмосковном имении Жеребцова, у которого гостил патер Шумп из Петербурга, на его походном алтаре. Я жил на даче, но часто навещал Жеребцова. К нему приехал Карбонье, общий друг его и </w:t>
      </w:r>
      <w:r>
        <w:rPr>
          <w:rFonts w:ascii="Times New Roman" w:hAnsi="Times New Roman" w:eastAsia="SimHei" w:cs="Times New Roman"/>
          <w:bCs/>
          <w:sz w:val="28"/>
          <w:szCs w:val="28"/>
        </w:rPr>
        <w:t>Соломирских [семьи Дмитрия Павловича]</w:t>
      </w:r>
      <w:r>
        <w:rPr>
          <w:rFonts w:ascii="Times New Roman" w:hAnsi="Times New Roman" w:eastAsia="SimHei" w:cs="Times New Roman"/>
          <w:sz w:val="28"/>
          <w:szCs w:val="28"/>
        </w:rPr>
        <w:t xml:space="preserve">, и тогда Жеребцов пригласил к себе мать и дочь </w:t>
      </w:r>
      <w:r>
        <w:rPr>
          <w:rFonts w:ascii="Times New Roman" w:hAnsi="Times New Roman" w:eastAsia="SimHei" w:cs="Times New Roman"/>
          <w:bCs/>
          <w:sz w:val="28"/>
          <w:szCs w:val="28"/>
        </w:rPr>
        <w:t>Соломирских</w:t>
      </w:r>
      <w:r>
        <w:rPr>
          <w:rFonts w:ascii="Times New Roman" w:hAnsi="Times New Roman" w:eastAsia="SimHei" w:cs="Times New Roman"/>
          <w:sz w:val="28"/>
          <w:szCs w:val="28"/>
        </w:rPr>
        <w:t xml:space="preserve">, а также аббатов Вивьена и Лемонье. </w:t>
      </w:r>
      <w:r>
        <w:rPr>
          <w:rFonts w:ascii="Times New Roman" w:hAnsi="Times New Roman" w:eastAsia="SimHei" w:cs="Times New Roman"/>
          <w:bCs/>
          <w:sz w:val="28"/>
          <w:szCs w:val="28"/>
        </w:rPr>
        <w:t>Соломирские</w:t>
      </w:r>
      <w:r>
        <w:rPr>
          <w:rFonts w:ascii="Times New Roman" w:hAnsi="Times New Roman" w:eastAsia="SimHei" w:cs="Times New Roman"/>
          <w:sz w:val="28"/>
          <w:szCs w:val="28"/>
        </w:rPr>
        <w:t>, которых тоже присоединил [к католической вере] преосв. Пассардьер без всякой формальности, находились в неопределенном положении, они собирались за границу и там хотели оформить это дело. Я предложил им причаститься за моей обедней, но Жеребцов почему-то заявил, что не советует им даже присутствовать на ней, не только что причащаться! &lt;...&gt;</w:t>
      </w:r>
      <w:r>
        <w:rPr>
          <w:rFonts w:ascii="Times New Roman" w:hAnsi="Times New Roman" w:eastAsia="SimHei" w:cs="Times New Roman"/>
          <w:bCs/>
          <w:sz w:val="28"/>
          <w:szCs w:val="28"/>
        </w:rPr>
        <w:t xml:space="preserve"> Соломирские</w:t>
      </w:r>
      <w:r>
        <w:rPr>
          <w:rFonts w:ascii="Times New Roman" w:hAnsi="Times New Roman" w:eastAsia="SimHei" w:cs="Times New Roman"/>
          <w:sz w:val="28"/>
          <w:szCs w:val="28"/>
        </w:rPr>
        <w:t xml:space="preserve"> в Москве не выходили из французской церкви и церковного дома. Когда зазвонил Ангелус (полдневная молитва в честь Божьей Матери), они заметили: «Как тут хорошо! Как напоминает Францию!» И я понял, что они так увлекаются католичеством не столько по религиозному чувству, сколько потому, что они более близки католической Франции, чем православной Руси. &lt;...&gt; В Петербурге я узнал о смерти о. Леонида, который вынес немало неприятностей от Синода из-за меня. Отец мне говорил, что я ускорил его смерть и что он умер, меня проклиная. Я не мог этому верить, так как </w:t>
      </w:r>
      <w:r>
        <w:rPr>
          <w:rFonts w:ascii="Times New Roman" w:hAnsi="Times New Roman" w:eastAsia="SimHei" w:cs="Times New Roman"/>
          <w:bCs/>
          <w:sz w:val="28"/>
          <w:szCs w:val="28"/>
        </w:rPr>
        <w:t>Соломирские</w:t>
      </w:r>
      <w:r>
        <w:rPr>
          <w:rFonts w:ascii="Times New Roman" w:hAnsi="Times New Roman" w:eastAsia="SimHei" w:cs="Times New Roman"/>
          <w:sz w:val="28"/>
          <w:szCs w:val="28"/>
        </w:rPr>
        <w:t xml:space="preserve"> виделись с ним до последнего времени и говорили, что он, напротив, меня защищал перед всеми, кто на меня нападал, и, особенно, перед Саблером..."[26,с.174-212;с.131-167] </w:t>
      </w:r>
      <w:r>
        <w:rPr>
          <w:rFonts w:ascii="Times New Roman" w:hAnsi="Times New Roman" w:cs="Times New Roman"/>
          <w:sz w:val="28"/>
          <w:szCs w:val="28"/>
        </w:rPr>
        <w:t>Вот как описан переход в католичество и переезд во Францию Соломирских Епископом Неофитом в 1917г.: «Достопримечателен случай прозорливости м. Асенефы [Клементьевой] из жизни ее родственниц. В [Горицком] монастыре гостила Анна Дмитриевна Сандомирская [Соломирская] со своей матерью Верою Н., племянницею м. Асенефы. Как придет к ней Анна Дмитриевна, блаженная все говорит: «Как скверно пахнет, не выношу». И все торопит гостей выездом, потому что был у Анны Дмитриевны жених православный. В день отъезда она говорила: «Сегодня вечером уедут, и не будет их, и никто не приедет, – а во время гостьбы все пела, – возле речки, возле моста трава росла, мурава зеленая. Траву в три косы косила, приговаривала: ради друга, ради гостя дорогого, сердечного. Если ты, моя радость, вздумаешь жениться, заезжай ко мне проститься; если ты, моя радость, не заедешь, через реченьку поедешь да потонешь, через быструю понесешься, захлебнешься». И вот что произошло. Приехали Сандомирские в Петроград. Муж Веры Никтополеоновны находился в это время на золотых приисках. Через управляющего дома мать и дочь познакомились с католическим ксендзом, который увлек их в католичество. «С сего дня они не жена и не дочь мне», – сказал Сандомирский, узнав о поступке их. Они уехали в Лувр во Францию, где ксендзы Луврскими чудесами очень укрепили в них преданность католичеству. Там Анна Дмитриевна вышла замуж и скоро умерла; матери показали покойную лишь через маленькое окошечко. Вера Никтополеоновна писала своим в Россию, чтобы вырвали ее из Лувра, из сетей иезуитов, но она так и умерла во Франции, вдали от родины» [16]. Действительно Вера Никтополионовна  умерла во Франции в 1912г. [19,с. 297].</w:t>
      </w:r>
      <w:r>
        <w:rPr>
          <w:rFonts w:ascii="Times New Roman" w:hAnsi="Times New Roman" w:eastAsia="SimHei" w:cs="Times New Roman"/>
          <w:bCs/>
          <w:sz w:val="28"/>
          <w:szCs w:val="28"/>
        </w:rPr>
        <w:t xml:space="preserve"> </w:t>
      </w:r>
    </w:p>
    <w:p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Анне Дмитриевне Соломирской досталось небольшое наследство от ее деда Н.М. Клементьева[19,с.296];[21]. Дочь Веры Никтополетовны, урожденной Клементьевой и Дмитрия Павловича Соломирских Анна Дмитриевна вышла замуж за де-Ластерн дю-Сальян [2];[19,с.296]. Муж Анны Дмитриевны Ги де Ластери дю Сайан родился 10 ноября 1868г. в Париже[2];[31]. Согласно данных генеалогического дерева семьи де Ластери дю Сайан у Анны Дмитриевны де Ластери дю Сайан, урожденной Соломирской 15 декабря 1902г. в Маконе (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южная Бургундия</w:t>
      </w:r>
      <w:r>
        <w:rPr>
          <w:rFonts w:ascii="Times New Roman" w:hAnsi="Times New Roman" w:cs="Times New Roman"/>
          <w:sz w:val="28"/>
          <w:szCs w:val="28"/>
        </w:rPr>
        <w:t xml:space="preserve">) родился сын Гай из Лайстери </w:t>
      </w:r>
      <w:r>
        <w:rPr>
          <w:rFonts w:ascii="Times New Roman" w:hAnsi="Times New Roman" w:cs="Times New Roman"/>
          <w:sz w:val="28"/>
          <w:szCs w:val="28"/>
          <w:lang w:val="en-US"/>
        </w:rPr>
        <w:t>Saillant</w:t>
      </w:r>
      <w:r>
        <w:rPr>
          <w:rFonts w:ascii="Times New Roman" w:hAnsi="Times New Roman" w:cs="Times New Roman"/>
          <w:sz w:val="28"/>
          <w:szCs w:val="28"/>
        </w:rPr>
        <w:t xml:space="preserve">. А 25 декабря 1902 г. там же в Маконе Анна Соломирская умерла, в возрасте 32 лет (вероятно не оправившись после родов)[2];[31]. Муж Анны Дмитриевны «начальник батальона сто сорок шестого пехотного полка Ги де Ластери дю Сайан погиб в возрасте 46 лет за Францию в Босежур 25 сентября 1915г.» (Родители: Н. Гораций Чарльз Ластери из </w:t>
      </w:r>
      <w:r>
        <w:rPr>
          <w:rFonts w:ascii="Times New Roman" w:hAnsi="Times New Roman" w:cs="Times New Roman"/>
          <w:sz w:val="28"/>
          <w:szCs w:val="28"/>
          <w:lang w:val="en-US"/>
        </w:rPr>
        <w:t>Sailant</w:t>
      </w:r>
      <w:r>
        <w:rPr>
          <w:rFonts w:ascii="Times New Roman" w:hAnsi="Times New Roman" w:cs="Times New Roman"/>
          <w:sz w:val="28"/>
          <w:szCs w:val="28"/>
        </w:rPr>
        <w:t xml:space="preserve"> 1841-1902/&amp;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Софи Кэролайн Клеманс луговых </w:t>
      </w:r>
      <w:r>
        <w:rPr>
          <w:rFonts w:ascii="Times New Roman" w:hAnsi="Times New Roman" w:cs="Times New Roman"/>
          <w:sz w:val="28"/>
          <w:szCs w:val="28"/>
          <w:lang w:val="en-US"/>
        </w:rPr>
        <w:t>BLARANSART</w:t>
      </w:r>
      <w:r>
        <w:rPr>
          <w:rFonts w:ascii="Times New Roman" w:hAnsi="Times New Roman" w:cs="Times New Roman"/>
          <w:sz w:val="28"/>
          <w:szCs w:val="28"/>
        </w:rPr>
        <w:t xml:space="preserve"> 1847-1903) [2].</w:t>
      </w:r>
    </w:p>
    <w:p>
      <w:pPr>
        <w:widowControl w:val="0"/>
        <w:tabs>
          <w:tab w:val="left" w:pos="3261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Босежур это  французская деревня в департаменте Марна, Административный центр которого Шалон-ан-Шампань, Деревня Босежур была полностью уничтоженная в Первую мировую войну.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районе Шампани между Пертом и Босежуром в период с 1914 по 1915год  проходила линия фронта. 25 сентября 1915 года в районе Босежур проходили ожесточенные бои Франко-британских войск против немецких. Во время так называемой Второй битвы Шампанского, с 25 сентября по 6 ноября 1915 года, в этом местечке французы потеряли 143,567 мужчин [27].</w:t>
      </w:r>
    </w:p>
    <w:p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Семью создают несколько Родов, каждый из которых несет свою культуру, свои особенности, обычаи и традиции, свои законы развития, духовную общность поколений», </w:t>
      </w:r>
      <w:r>
        <w:rPr>
          <w:rFonts w:ascii="Times New Roman" w:hAnsi="Times New Roman" w:cs="Times New Roman"/>
          <w:sz w:val="28"/>
          <w:szCs w:val="28"/>
        </w:rPr>
        <w:t>собственные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характерные черты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 </w:t>
      </w:r>
      <w:r>
        <w:rPr>
          <w:rFonts w:ascii="Times New Roman" w:hAnsi="Times New Roman" w:cs="Times New Roman"/>
          <w:sz w:val="28"/>
          <w:szCs w:val="28"/>
        </w:rPr>
        <w:t>нравы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и </w:t>
      </w:r>
      <w:r>
        <w:rPr>
          <w:rFonts w:ascii="Times New Roman" w:hAnsi="Times New Roman" w:cs="Times New Roman"/>
          <w:sz w:val="28"/>
          <w:szCs w:val="28"/>
        </w:rPr>
        <w:t>устои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«определяя тем самым семейное благополучие своих потомков». Павел Флоренский утверждал, что история Рода несет в себе нравственные уроки и нравственные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Не смотря на то, что после революции связь между многими Родами была утрачена, в семьях сохранялись предания и документы, которые тайно передавались из поколения в поколение. Собранный </w:t>
      </w:r>
      <w:r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никак не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включает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полного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описания и отображения того, что происходило с судьбой представителей родов Соломирских, Клейментьевых, Ярославовых, но он дает возможность  для дальнейших поисков. </w:t>
      </w:r>
      <w:r>
        <w:rPr>
          <w:rFonts w:ascii="Times New Roman" w:hAnsi="Times New Roman" w:eastAsia="Times New Roman" w:cs="Times New Roman"/>
          <w:bCs/>
          <w:sz w:val="28"/>
          <w:szCs w:val="28"/>
        </w:rPr>
        <w:t xml:space="preserve">Очень многих документов не сохранилось или пока не выявлено, так как они разбросаны по архивам не только России, но и по всей Европе, поэтому приходилось ограничиваться в основном легендами, преданиями, печатными изданиями. </w:t>
      </w:r>
      <w:r>
        <w:rPr>
          <w:rFonts w:ascii="Times New Roman" w:hAnsi="Times New Roman" w:cs="Times New Roman"/>
          <w:sz w:val="28"/>
          <w:szCs w:val="28"/>
        </w:rPr>
        <w:t>История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семьи вписывается в историю рода, история рода вплетается в</w:t>
      </w:r>
      <w:r>
        <w:rPr>
          <w:rFonts w:ascii="Times New Roman" w:hAnsi="Times New Roman" w:cs="Times New Roman"/>
          <w:sz w:val="28"/>
          <w:szCs w:val="28"/>
        </w:rPr>
        <w:t xml:space="preserve"> историю государства, а история любой страны складывается из маленьких историй отдельного человека.</w:t>
      </w:r>
    </w:p>
    <w:p>
      <w:pPr>
        <w:widowControl w:val="0"/>
        <w:tabs>
          <w:tab w:val="left" w:pos="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pos="326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 и интернет источники:</w:t>
      </w:r>
    </w:p>
    <w:p>
      <w:pPr>
        <w:widowControl w:val="0"/>
        <w:tabs>
          <w:tab w:val="left" w:pos="326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Антонов А.В.  Памятники истории русского служилого сословия. / Сост. А.В. Антонов – [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ISBN</w:t>
      </w:r>
      <w:r>
        <w:rPr>
          <w:rFonts w:ascii="Times New Roman" w:hAnsi="Times New Roman" w:cs="Times New Roman"/>
          <w:sz w:val="24"/>
          <w:szCs w:val="24"/>
        </w:rPr>
        <w:t>: 978-5-93646-176-7] – Москва: Древлехранилище, 2011 – 557 с. – Серия: Древняя Русь – Рец. Ю.В. Анхимюк. Ю.М. Эскин. род Клементьевых. – Глава 77. – С. 153-154.  //РГАДА.Ф.201. (Собрание М.А. Оболенского). Оп. 1. Д. 83.</w:t>
      </w:r>
    </w:p>
    <w:p>
      <w:pPr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Anna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SOLOMIRSKY</w:t>
      </w:r>
      <w:r>
        <w:rPr>
          <w:rFonts w:ascii="Times New Roman" w:hAnsi="Times New Roman" w:cs="Times New Roman"/>
        </w:rPr>
        <w:t xml:space="preserve"> [Электронный ресурс] Режим доступа : </w:t>
      </w:r>
      <w:r>
        <w:rPr>
          <w:rFonts w:ascii="Times New Roman" w:hAnsi="Times New Roman" w:cs="Times New Roman"/>
          <w:lang w:val="en-US"/>
        </w:rPr>
        <w:t>Anna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SOLOMIRSKY</w:t>
      </w:r>
      <w:r>
        <w:rPr>
          <w:rFonts w:ascii="Times New Roman" w:hAnsi="Times New Roman" w:cs="Times New Roman"/>
        </w:rPr>
        <w:t>- «</w:t>
      </w:r>
      <w:r>
        <w:rPr>
          <w:rFonts w:ascii="Times New Roman" w:hAnsi="Times New Roman" w:cs="Times New Roman"/>
          <w:lang w:val="en-US"/>
        </w:rPr>
        <w:t>pierfit</w:t>
      </w:r>
      <w:r>
        <w:rPr>
          <w:rFonts w:ascii="Times New Roman" w:hAnsi="Times New Roman" w:cs="Times New Roman"/>
        </w:rPr>
        <w:t xml:space="preserve">» – </w:t>
      </w:r>
      <w:r>
        <w:rPr>
          <w:rFonts w:ascii="Times New Roman" w:hAnsi="Times New Roman" w:cs="Times New Roman"/>
          <w:lang w:val="en-US"/>
        </w:rPr>
        <w:t>GeneaNet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r>
        <w:rPr>
          <w:rFonts w:ascii="Times New Roman" w:hAnsi="Times New Roman" w:cs="Times New Roman"/>
          <w:lang w:val="en-US"/>
        </w:rPr>
        <w:t>gw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geneanet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org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en-US"/>
        </w:rPr>
        <w:t>pierfit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lang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en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anna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solomirsky</w:t>
      </w:r>
      <w:r>
        <w:rPr>
          <w:rFonts w:ascii="Times New Roman" w:hAnsi="Times New Roman" w:cs="Times New Roman"/>
        </w:rPr>
        <w:t xml:space="preserve"> (дата обращения 14.01.2015г.)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Бажов П.П. Уральские были. // Избранное. – Свердловск : Средне-Уральское книжное издательство, 1978. –384с. – С.313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Биографический очерк графа Владимира Григорьевича Орлова / Сост. внуком его гр. Владимиром Орловым-Давыдовым. Т. 1-2. - Санкт-Петербург : тип. Акад. наук, 1878. - Т. 1. - [4], IV, 5-328, XXIII, [5] с., 1 л. фронт. (портр.), 1 л. ил. - </w:t>
      </w:r>
      <w:r>
        <w:rPr>
          <w:rFonts w:ascii="Times New Roman" w:hAnsi="Times New Roman" w:cs="Times New Roman"/>
          <w:sz w:val="24"/>
          <w:szCs w:val="24"/>
        </w:rPr>
        <w:t>С.13]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Вера Никтополеоновна Клементьева (Соломирская) – Родовод. </w:t>
      </w:r>
      <w:r>
        <w:rPr>
          <w:rFonts w:ascii="Times New Roman" w:hAnsi="Times New Roman" w:cs="Times New Roman"/>
        </w:rPr>
        <w:t xml:space="preserve">[Электронный ресурс] Режим доступа : </w:t>
      </w:r>
      <w:r>
        <w:rPr>
          <w:rFonts w:ascii="Times New Roman" w:hAnsi="Times New Roman" w:cs="Times New Roman"/>
          <w:bCs/>
        </w:rPr>
        <w:t>http://ru.rodovid.org/wk/Запись:435631 (дата обращения 05.11.2015г.)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Вернадский Г. В. Дневник А. Т. Ярославова. // Русская старина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: Ежемесячное историческое издание.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Петроград : П. Н. Воронов, 1918| № 10-12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Витебская энциклопедия: Руководство Витебской губернии. </w:t>
      </w:r>
      <w:r>
        <w:rPr>
          <w:rFonts w:ascii="Times New Roman" w:hAnsi="Times New Roman" w:cs="Times New Roman"/>
        </w:rPr>
        <w:t xml:space="preserve">[Электронный ресурс] Режим доступа : </w:t>
      </w:r>
      <w:r>
        <w:fldChar w:fldCharType="begin"/>
      </w:r>
      <w:r>
        <w:instrText xml:space="preserve"> HYPERLINK "http://www.evitebsk.com/wiki/Руководство_Витебской_губернии" </w:instrText>
      </w:r>
      <w:r>
        <w:fldChar w:fldCharType="separate"/>
      </w:r>
      <w:r>
        <w:rPr>
          <w:rStyle w:val="18"/>
          <w:rFonts w:ascii="Times New Roman" w:hAnsi="Times New Roman" w:cs="Times New Roman"/>
          <w:bCs/>
          <w:sz w:val="24"/>
          <w:szCs w:val="24"/>
        </w:rPr>
        <w:t>http://www.evitebsk.com/wiki/Руководство_Витебской_губернии</w:t>
      </w:r>
      <w:r>
        <w:rPr>
          <w:rStyle w:val="18"/>
          <w:rFonts w:ascii="Times New Roman" w:hAnsi="Times New Roman" w:cs="Times New Roman"/>
          <w:bCs/>
          <w:sz w:val="24"/>
          <w:szCs w:val="24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</w:rPr>
        <w:t>. (дата обращения 21.10.2018г.)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Дмитрий Павлович Соломирский</w:t>
      </w:r>
      <w:r>
        <w:rPr>
          <w:rFonts w:ascii="Times New Roman" w:hAnsi="Times New Roman" w:cs="Times New Roman"/>
        </w:rPr>
        <w:t xml:space="preserve"> [Электронный ресурс] Режим доступа : </w:t>
      </w:r>
      <w:r>
        <w:rPr>
          <w:rFonts w:ascii="Times New Roman" w:hAnsi="Times New Roman" w:cs="Times New Roman"/>
          <w:bCs/>
        </w:rPr>
        <w:t xml:space="preserve">Дмитрий Павлович Соломирский. </w:t>
      </w:r>
      <w:r>
        <w:rPr>
          <w:rFonts w:ascii="Times New Roman" w:hAnsi="Times New Roman" w:cs="Times New Roman"/>
          <w:bCs/>
          <w:lang w:val="en-US"/>
        </w:rPr>
        <w:t>ru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rodovid</w:t>
      </w:r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  <w:lang w:val="en-US"/>
        </w:rPr>
        <w:t>jrg</w:t>
      </w:r>
      <w:r>
        <w:rPr>
          <w:rFonts w:ascii="Times New Roman" w:hAnsi="Times New Roman" w:cs="Times New Roman"/>
          <w:bCs/>
        </w:rPr>
        <w:t>&gt;</w:t>
      </w:r>
      <w:r>
        <w:rPr>
          <w:rFonts w:ascii="Times New Roman" w:hAnsi="Times New Roman" w:cs="Times New Roman"/>
          <w:bCs/>
          <w:lang w:val="en-US"/>
        </w:rPr>
        <w:t>wk</w:t>
      </w:r>
      <w:r>
        <w:rPr>
          <w:rFonts w:ascii="Times New Roman" w:hAnsi="Times New Roman" w:cs="Times New Roman"/>
          <w:bCs/>
        </w:rPr>
        <w:t xml:space="preserve">/Запись:435632 (дата обращения </w:t>
      </w:r>
      <w:r>
        <w:rPr>
          <w:rFonts w:ascii="Times New Roman" w:hAnsi="Times New Roman" w:cs="Times New Roman"/>
        </w:rPr>
        <w:t>27 января 2014.</w:t>
      </w:r>
      <w:r>
        <w:rPr>
          <w:rFonts w:ascii="Times New Roman" w:hAnsi="Times New Roman" w:cs="Times New Roman"/>
          <w:bCs/>
        </w:rPr>
        <w:t>)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Иоанн (Калинин).</w:t>
      </w:r>
      <w:r>
        <w:t xml:space="preserve"> </w:t>
      </w:r>
      <w:r>
        <w:rPr>
          <w:rFonts w:ascii="Times New Roman" w:hAnsi="Times New Roman" w:cs="Times New Roman"/>
          <w:shd w:val="clear" w:color="auto" w:fill="FFFFFF"/>
        </w:rPr>
        <w:t xml:space="preserve">Инокиня Агния и ее дочери – инокини Аркадия, Арсения и Асенефа Клементьевы. // Воскресенский Горицкий девичий монастырь (Новгородской епархии) и его подвижницы) / инок Иоанн (Калинин).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  <w:shd w:val="clear" w:color="auto" w:fill="FFFFFF"/>
        </w:rPr>
        <w:t xml:space="preserve">Репр. изд.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  <w:shd w:val="clear" w:color="auto" w:fill="FFFFFF"/>
        </w:rPr>
        <w:t xml:space="preserve"> Москва : Шк. б-ка, 2005 (Ульяновск : ОГУП Обл. тип. Печатный двор).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  <w:shd w:val="clear" w:color="auto" w:fill="FFFFFF"/>
        </w:rPr>
        <w:t xml:space="preserve"> [</w:t>
      </w:r>
      <w:r>
        <w:rPr>
          <w:rFonts w:ascii="Times New Roman" w:hAnsi="Times New Roman" w:cs="Times New Roman"/>
          <w:shd w:val="clear" w:color="auto" w:fill="FFFFFF"/>
          <w:lang w:val="en-US"/>
        </w:rPr>
        <w:t>ISBN</w:t>
      </w:r>
      <w:r>
        <w:rPr>
          <w:rFonts w:ascii="Times New Roman" w:hAnsi="Times New Roman" w:cs="Times New Roman"/>
          <w:shd w:val="clear" w:color="auto" w:fill="FFFFFF"/>
        </w:rPr>
        <w:t xml:space="preserve"> 5-902300-43-6]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  <w:shd w:val="clear" w:color="auto" w:fill="FFFFFF"/>
        </w:rPr>
        <w:t>31 с. : портр.</w:t>
      </w:r>
    </w:p>
    <w:p>
      <w:pPr>
        <w:pStyle w:val="30"/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Клементьевы// Википедия. [Электронный ресурс] Режим доступа 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ru.wikipedia.org›Клементьевы (дата обращения 05.10. 2010г.)</w:t>
      </w:r>
    </w:p>
    <w:p>
      <w:pPr>
        <w:pStyle w:val="3"/>
        <w:numPr>
          <w:ilvl w:val="0"/>
          <w:numId w:val="1"/>
        </w:numPr>
        <w:tabs>
          <w:tab w:val="left" w:pos="3261"/>
        </w:tabs>
        <w:spacing w:beforeAutospacing="0" w:after="0" w:afterAutospacing="0"/>
        <w:ind w:left="284" w:hanging="284"/>
      </w:pPr>
      <w:r>
        <w:rPr>
          <w:rStyle w:val="23"/>
          <w:b w:val="0"/>
          <w:sz w:val="22"/>
          <w:szCs w:val="22"/>
        </w:rPr>
        <w:t>Клементьев</w:t>
      </w:r>
      <w:r>
        <w:rPr>
          <w:b w:val="0"/>
          <w:sz w:val="22"/>
          <w:szCs w:val="22"/>
        </w:rPr>
        <w:t xml:space="preserve">, </w:t>
      </w:r>
      <w:r>
        <w:rPr>
          <w:rStyle w:val="23"/>
          <w:b w:val="0"/>
          <w:sz w:val="22"/>
          <w:szCs w:val="22"/>
        </w:rPr>
        <w:t>Никтополион</w:t>
      </w:r>
      <w:r>
        <w:rPr>
          <w:b w:val="0"/>
          <w:sz w:val="22"/>
          <w:szCs w:val="22"/>
        </w:rPr>
        <w:t xml:space="preserve"> </w:t>
      </w:r>
      <w:r>
        <w:rPr>
          <w:rStyle w:val="23"/>
          <w:b w:val="0"/>
          <w:sz w:val="22"/>
          <w:szCs w:val="22"/>
        </w:rPr>
        <w:t xml:space="preserve">Михайлович // </w:t>
      </w:r>
      <w:r>
        <w:fldChar w:fldCharType="begin"/>
      </w:r>
      <w:r>
        <w:instrText xml:space="preserve"> HYPERLINK "http://dic.academic.ru/contents.nsf/enc_biography/" \h </w:instrText>
      </w:r>
      <w:r>
        <w:fldChar w:fldCharType="separate"/>
      </w:r>
      <w:r>
        <w:rPr>
          <w:rStyle w:val="21"/>
          <w:b w:val="0"/>
          <w:sz w:val="22"/>
          <w:szCs w:val="22"/>
        </w:rPr>
        <w:t>Большая биографическая энциклопедия</w:t>
      </w:r>
      <w:r>
        <w:rPr>
          <w:rStyle w:val="21"/>
          <w:b w:val="0"/>
          <w:sz w:val="22"/>
          <w:szCs w:val="22"/>
        </w:rPr>
        <w:fldChar w:fldCharType="end"/>
      </w:r>
      <w:r>
        <w:rPr>
          <w:b w:val="0"/>
          <w:sz w:val="22"/>
          <w:szCs w:val="22"/>
        </w:rPr>
        <w:t xml:space="preserve">. [Электронный ресурс] Режим доступа : </w:t>
      </w:r>
      <w:r>
        <w:fldChar w:fldCharType="begin"/>
      </w:r>
      <w:r>
        <w:instrText xml:space="preserve"> HYPERLINK "https://gufo.me/dict/biography_encyclopedia/Клементьев,_Никтополион_Михайлович" </w:instrText>
      </w:r>
      <w:r>
        <w:fldChar w:fldCharType="separate"/>
      </w:r>
      <w:r>
        <w:rPr>
          <w:rStyle w:val="18"/>
          <w:b w:val="0"/>
          <w:sz w:val="22"/>
          <w:szCs w:val="22"/>
        </w:rPr>
        <w:t>https://gufo.me/dict/biography_encyclopedia/Клементьев,_Никтополион_</w:t>
      </w:r>
      <w:r>
        <w:rPr>
          <w:rStyle w:val="18"/>
          <w:b w:val="0"/>
          <w:sz w:val="22"/>
          <w:szCs w:val="22"/>
        </w:rPr>
        <w:fldChar w:fldCharType="end"/>
      </w:r>
    </w:p>
    <w:p>
      <w:pPr>
        <w:pStyle w:val="3"/>
        <w:tabs>
          <w:tab w:val="left" w:pos="3261"/>
        </w:tabs>
        <w:spacing w:beforeAutospacing="0" w:after="0" w:afterAutospacing="0"/>
        <w:ind w:left="284"/>
      </w:pPr>
      <w:r>
        <w:rPr>
          <w:b w:val="0"/>
          <w:sz w:val="22"/>
          <w:szCs w:val="22"/>
        </w:rPr>
        <w:t>Михайлович (дата обращения 05.10. 2010г.)</w:t>
      </w:r>
    </w:p>
    <w:p>
      <w:pPr>
        <w:widowControl w:val="0"/>
        <w:numPr>
          <w:ilvl w:val="0"/>
          <w:numId w:val="1"/>
        </w:numPr>
        <w:tabs>
          <w:tab w:val="left" w:pos="3261"/>
        </w:tabs>
        <w:spacing w:after="0" w:line="240" w:lineRule="auto"/>
        <w:ind w:left="284" w:hanging="284"/>
      </w:pPr>
      <w:r>
        <w:fldChar w:fldCharType="begin"/>
      </w:r>
      <w:r>
        <w:instrText xml:space="preserve"> HYPERLINK "https://www.proza.ru/avtor/kicihiginyiv" \h </w:instrText>
      </w:r>
      <w:r>
        <w:fldChar w:fldCharType="separate"/>
      </w:r>
      <w:r>
        <w:rPr>
          <w:rStyle w:val="21"/>
          <w:rFonts w:ascii="Times New Roman" w:hAnsi="Times New Roman"/>
          <w:color w:val="auto"/>
          <w:u w:val="none"/>
        </w:rPr>
        <w:t>Коншина</w:t>
      </w:r>
      <w:r>
        <w:rPr>
          <w:rStyle w:val="21"/>
          <w:rFonts w:ascii="Times New Roman" w:hAnsi="Times New Roman"/>
          <w:color w:val="auto"/>
          <w:u w:val="none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"https://www.proza.ru/avtor/kicihiginyiv" \h </w:instrText>
      </w:r>
      <w:r>
        <w:fldChar w:fldCharType="separate"/>
      </w:r>
      <w:r>
        <w:rPr>
          <w:rStyle w:val="21"/>
          <w:rFonts w:ascii="Times New Roman" w:hAnsi="Times New Roman"/>
          <w:color w:val="auto"/>
          <w:u w:val="none"/>
        </w:rPr>
        <w:t>Людмила</w:t>
      </w:r>
      <w:r>
        <w:rPr>
          <w:rStyle w:val="21"/>
          <w:rFonts w:ascii="Times New Roman" w:hAnsi="Times New Roman"/>
          <w:color w:val="auto"/>
          <w:u w:val="none"/>
        </w:rPr>
        <w:fldChar w:fldCharType="end"/>
      </w:r>
      <w:r>
        <w:rPr>
          <w:rFonts w:ascii="Times New Roman" w:hAnsi="Times New Roman" w:cs="Times New Roman"/>
        </w:rPr>
        <w:t xml:space="preserve"> Кровные родственники.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</w:rPr>
        <w:t xml:space="preserve"> 3 часть.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333333"/>
          <w:shd w:val="clear" w:color="auto" w:fill="FFFFFF"/>
        </w:rPr>
        <w:t>Свидетельство о публикации</w:t>
      </w:r>
      <w:r>
        <w:rPr>
          <w:rStyle w:val="22"/>
          <w:rFonts w:ascii="Times New Roman" w:hAnsi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hd w:val="clear" w:color="auto" w:fill="FFFFFF"/>
        </w:rPr>
        <w:t>№216041100904.</w:t>
      </w:r>
      <w:r>
        <w:rPr>
          <w:rFonts w:ascii="Times New Roman" w:hAnsi="Times New Roman" w:cs="Times New Roman"/>
        </w:rPr>
        <w:t xml:space="preserve"> [Электронный ресурс] Режим доступа : </w:t>
      </w:r>
      <w:r>
        <w:fldChar w:fldCharType="begin"/>
      </w:r>
      <w:r>
        <w:instrText xml:space="preserve"> HYPERLINK "https://www.google.ru/url?sa=t&amp;rct=j&amp;q=&amp;esrc=s&amp;source=web&amp;cd=13&amp;ved=0ahUKEwjuj-Tf54nNAhWDjCwKHXTGCyM4ChAWCCUwAg&amp;url=https%3A%2F%2Fwww.proza.ru%2F2016%2F04%2F11%2F904&amp;usg=AFQjCNGflFKds0Zc48G1rwOZdV16MGL2UQ&amp;bvm=bv.123325700,d.bGg&amp;cad=rjt" \h </w:instrText>
      </w:r>
      <w:r>
        <w:fldChar w:fldCharType="separate"/>
      </w:r>
      <w:r>
        <w:rPr>
          <w:rStyle w:val="21"/>
          <w:rFonts w:ascii="Times New Roman" w:hAnsi="Times New Roman"/>
        </w:rPr>
        <w:t>Кровные родственники 3 часть (Людмила Коншина) / Проза.ру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"https://www.proza.ru/2016/04/11/904" \h </w:instrText>
      </w:r>
      <w:r>
        <w:fldChar w:fldCharType="separate"/>
      </w:r>
      <w:r>
        <w:rPr>
          <w:rStyle w:val="21"/>
          <w:rFonts w:ascii="Times New Roman" w:hAnsi="Times New Roman"/>
        </w:rPr>
        <w:t>https://www.proza.ru/2016/04/11/904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17.08.2016г.)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Лазарчук Р.М. Родословная Бердяевых: Новые материалы к биографии К.Н.Батюшкова // Череповец: Краеведческий альманах. -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Выпуск 1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(11) / Мэрия г. Череповца, Череповец. музейное об-ние, Вологод. пед. ун-т/ Гл. ред. профессор М. А. Безнин - Вологда: Русь, 1996. - 384 с. - Серия "Старинные города Вологодской области".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Месяцеслов с росписью чиновных особ в государстве на лето от Рождества Христова 1790. - СПб. : Имп. Академия наук, 1790. - XX, 386, VIII с. - С. 235.// Месяцеслов с росписью чиновных особ в государстве на лето от Рождества Христова [1772-1829]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- СПб. : Имп. Академия наук, 1769-1804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eastAsia="Times New Roman" w:cs="Times New Roman"/>
          <w:bCs/>
          <w:color w:val="222222"/>
          <w:shd w:val="clear" w:color="auto" w:fill="FFFFFF"/>
        </w:rPr>
        <w:t>Неелов В.И.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color w:val="222222"/>
        </w:rPr>
        <w:t xml:space="preserve">Нееловщина : материалы к истории рода Нееловых / Владимир Неелов.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Т. 1, Ч. 2: Материалы к истории рода Нееловых, Ч. 2 : Имения. Топонимы. Документы.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t xml:space="preserve"> </w:t>
      </w:r>
      <w:r>
        <w:rPr>
          <w:rFonts w:ascii="Times New Roman" w:hAnsi="Times New Roman" w:eastAsia="Times New Roman" w:cs="Times New Roman"/>
          <w:color w:val="222222"/>
        </w:rPr>
        <w:t xml:space="preserve">Ярославль : Индиго,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2013.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594 с. : ил., карты, табл. </w:t>
      </w:r>
      <w:r>
        <w:rPr>
          <w:rFonts w:ascii="Times New Roman" w:hAnsi="Times New Roman" w:eastAsia="Times New Roman" w:cs="Times New Roman"/>
          <w:color w:val="222222"/>
        </w:rPr>
        <w:t>– [</w:t>
      </w:r>
      <w:r>
        <w:rPr>
          <w:rFonts w:ascii="Times New Roman" w:hAnsi="Times New Roman" w:cs="Times New Roman"/>
          <w:color w:val="222222"/>
          <w:shd w:val="clear" w:color="auto" w:fill="FFFFFF"/>
        </w:rPr>
        <w:t>ISBN 978-5-91722-139-7</w:t>
      </w:r>
      <w:r>
        <w:rPr>
          <w:rFonts w:ascii="Times New Roman" w:hAnsi="Times New Roman" w:eastAsia="Times New Roman" w:cs="Times New Roman"/>
          <w:color w:val="222222"/>
        </w:rPr>
        <w:t>] – С. 26-27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Неофит (Следников Николай Николаевич; еп. Старобельский; 1874-1918)  В дар Христу : (Воспоминания о юродивой монахине Асенефе Клементьевой) / Епископ Неофит.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</w:rPr>
        <w:t xml:space="preserve"> [Репринт. изд.]. – Москва  : Данилов. благовестник, Б. г. (1994).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</w:rPr>
        <w:t xml:space="preserve"> 32 с. : ил.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Style w:val="27"/>
          <w:rFonts w:ascii="Times New Roman" w:hAnsi="Times New Roman"/>
        </w:rPr>
      </w:pPr>
      <w:r>
        <w:rPr>
          <w:rFonts w:ascii="Times New Roman" w:hAnsi="Times New Roman" w:cs="Times New Roman"/>
          <w:bCs/>
        </w:rPr>
        <w:t xml:space="preserve">Никулин В.Н. </w:t>
      </w:r>
      <w:r>
        <w:rPr>
          <w:rStyle w:val="27"/>
          <w:rFonts w:ascii="Times New Roman" w:hAnsi="Times New Roman"/>
        </w:rPr>
        <w:t xml:space="preserve">Помещики Северо-Запада России во второй половине XIX - начале XX века : диссертация ... доктора исторических наук : 07.00.02. </w:t>
      </w:r>
      <w:r>
        <w:rPr>
          <w:rFonts w:ascii="Times New Roman" w:hAnsi="Times New Roman" w:cs="Times New Roman"/>
        </w:rPr>
        <w:t>–</w:t>
      </w:r>
      <w:r>
        <w:rPr>
          <w:rStyle w:val="27"/>
          <w:rFonts w:ascii="Times New Roman" w:hAnsi="Times New Roman"/>
        </w:rPr>
        <w:t xml:space="preserve"> Калининград, 2006.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Style w:val="27"/>
          <w:rFonts w:ascii="Times New Roman" w:hAnsi="Times New Roman"/>
        </w:rPr>
        <w:t xml:space="preserve"> 346 с. : ил. – С.265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</w:rPr>
        <w:t xml:space="preserve">Осянина Н.С. «Прекрасная, но … не иезуитка!» К вопросу об атрибуции «Портрета Соломирской» И.К. Макарова [Электронный ресурс] Режим доступа : </w:t>
      </w:r>
      <w:r>
        <w:fldChar w:fldCharType="begin"/>
      </w:r>
      <w:r>
        <w:instrText xml:space="preserve"> HYPERLINK "http://erzia-museum.ru/ru/nauchnaya-rabota/atribuciya/prekrasnaya-no-ne-iezuitka" \h </w:instrText>
      </w:r>
      <w:r>
        <w:fldChar w:fldCharType="separate"/>
      </w:r>
      <w:r>
        <w:rPr>
          <w:rStyle w:val="21"/>
          <w:rFonts w:ascii="Times New Roman" w:hAnsi="Times New Roman"/>
          <w:lang w:val="en-US"/>
        </w:rPr>
        <w:t>http</w:t>
      </w:r>
      <w:r>
        <w:rPr>
          <w:rStyle w:val="21"/>
          <w:rFonts w:ascii="Times New Roman" w:hAnsi="Times New Roman"/>
        </w:rPr>
        <w:t>://</w:t>
      </w:r>
      <w:r>
        <w:rPr>
          <w:rStyle w:val="21"/>
          <w:rFonts w:ascii="Times New Roman" w:hAnsi="Times New Roman"/>
          <w:lang w:val="en-US"/>
        </w:rPr>
        <w:t>erzia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museum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ru</w:t>
      </w:r>
      <w:r>
        <w:rPr>
          <w:rStyle w:val="21"/>
          <w:rFonts w:ascii="Times New Roman" w:hAnsi="Times New Roman"/>
        </w:rPr>
        <w:t>/</w:t>
      </w:r>
      <w:r>
        <w:rPr>
          <w:rStyle w:val="21"/>
          <w:rFonts w:ascii="Times New Roman" w:hAnsi="Times New Roman"/>
          <w:lang w:val="en-US"/>
        </w:rPr>
        <w:t>ru</w:t>
      </w:r>
      <w:r>
        <w:rPr>
          <w:rStyle w:val="21"/>
          <w:rFonts w:ascii="Times New Roman" w:hAnsi="Times New Roman"/>
        </w:rPr>
        <w:t>/</w:t>
      </w:r>
      <w:r>
        <w:rPr>
          <w:rStyle w:val="21"/>
          <w:rFonts w:ascii="Times New Roman" w:hAnsi="Times New Roman"/>
          <w:lang w:val="en-US"/>
        </w:rPr>
        <w:t>nauchnaya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rabota</w:t>
      </w:r>
      <w:r>
        <w:rPr>
          <w:rStyle w:val="21"/>
          <w:rFonts w:ascii="Times New Roman" w:hAnsi="Times New Roman"/>
        </w:rPr>
        <w:t>/</w:t>
      </w:r>
      <w:r>
        <w:rPr>
          <w:rStyle w:val="21"/>
          <w:rFonts w:ascii="Times New Roman" w:hAnsi="Times New Roman"/>
          <w:lang w:val="en-US"/>
        </w:rPr>
        <w:t>atribuciya</w:t>
      </w:r>
      <w:r>
        <w:rPr>
          <w:rStyle w:val="21"/>
          <w:rFonts w:ascii="Times New Roman" w:hAnsi="Times New Roman"/>
        </w:rPr>
        <w:t>/</w:t>
      </w:r>
      <w:r>
        <w:rPr>
          <w:rStyle w:val="21"/>
          <w:rFonts w:ascii="Times New Roman" w:hAnsi="Times New Roman"/>
          <w:lang w:val="en-US"/>
        </w:rPr>
        <w:t>prekrasnaya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no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ne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iezuitka</w:t>
      </w:r>
      <w:r>
        <w:rPr>
          <w:rStyle w:val="21"/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24.03.2015г.)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Пирогова Е.П., Неклюдов Е.Г., Ларионова М.Б.Род Турчаниновых: Культурно-исторические очерки. –Екатеринбург: ИД "Сократ", 2008. – 352 с. : ил. – С. 135, 294, 295, 296,297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hd w:val="clear" w:color="auto" w:fill="FFFFFF"/>
        </w:rPr>
        <w:t xml:space="preserve">Раков Э.Г. Дворянки Клементьевы. / Э. Раков // Монастырь опальных княгинь. СПб : Концепт, 1995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72 с.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РГИА. СПб. Ф. 268. Оп.1. Д. 11132. Л. 1, 89 об. 90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</w:rPr>
        <w:t>РНБ,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отдел  древних   рукописей</w:t>
      </w:r>
      <w: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ф. 487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Рукописный отдел ИРЛИ РАН. Ф. 19. Ед. хр. 55. Л. 2.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«Русский архив» — ежемесячный историко-литературный журнал – Москва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: Университетская типография, 1906 -676 с. | №12. - С.616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Самарина М.А., Тагильцева Н.Н. Последний владелец Сысертских заводов. // Полевской край.  Историко-краеведческий сборник. – Выпуск 1. – Екатеринбург: ИПП «Уральский рабочий», 1998. – С.129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eastAsia="SimHei" w:cs="Times New Roman"/>
        </w:rPr>
        <w:t>Священник Николай Толстой. Исповедь священника. / Голос минувшего : журнал истории и истории литературы / под ред. С. П. Мельгунова и В. И. Семевскаго. – №4. – Москва: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eastAsia="SimHei" w:cs="Times New Roman"/>
        </w:rPr>
        <w:t xml:space="preserve"> Типография П.П. Рябушинского, 1914. – 335 с. – С. 174-212 («Исповедь бывшего священника»); № 5. –  С. 131-167 («Исповедь священника»)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  <w:sz w:val="24"/>
          <w:szCs w:val="24"/>
        </w:rPr>
        <w:t>Second Battle (второте сражение) шампанского, 25 сентября-6 ноября 1915 г. // Военная энциклопедия. http://www.libwar.ru/articles/battles_champagneII/ (дата обращения 22.11.2018г.)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  <w:lang w:val="en-US"/>
        </w:rPr>
        <w:t>SOLOMIRSKY</w:t>
      </w:r>
      <w:r>
        <w:rPr>
          <w:rFonts w:ascii="Times New Roman" w:hAnsi="Times New Roman" w:cs="Times New Roman"/>
        </w:rPr>
        <w:t xml:space="preserve"> [Электронный ресурс] Режим доступа 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Anna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SOLOMIRSKY</w:t>
      </w:r>
      <w:r>
        <w:rPr>
          <w:rFonts w:ascii="Times New Roman" w:hAnsi="Times New Roman" w:cs="Times New Roman"/>
        </w:rPr>
        <w:t xml:space="preserve"> 5 - </w:t>
      </w:r>
      <w:r>
        <w:rPr>
          <w:rFonts w:ascii="Times New Roman" w:hAnsi="Times New Roman" w:cs="Times New Roman"/>
          <w:lang w:val="en-US"/>
        </w:rPr>
        <w:t>https</w:t>
      </w:r>
      <w:r>
        <w:rPr>
          <w:rFonts w:ascii="Times New Roman" w:hAnsi="Times New Roman" w:cs="Times New Roman"/>
        </w:rPr>
        <w:t>://</w:t>
      </w:r>
      <w:r>
        <w:fldChar w:fldCharType="begin"/>
      </w:r>
      <w:r>
        <w:instrText xml:space="preserve"> HYPERLINK "http://www.lasterie.eu/" \h </w:instrText>
      </w:r>
      <w:r>
        <w:fldChar w:fldCharType="separate"/>
      </w:r>
      <w:r>
        <w:rPr>
          <w:rStyle w:val="21"/>
          <w:rFonts w:ascii="Times New Roman" w:hAnsi="Times New Roman"/>
          <w:lang w:val="en-US"/>
        </w:rPr>
        <w:t>www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lasterie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eu</w:t>
      </w:r>
      <w:r>
        <w:rPr>
          <w:rStyle w:val="21"/>
          <w:rFonts w:ascii="Times New Roman" w:hAnsi="Times New Roman"/>
          <w:lang w:val="en-US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Style w:val="21"/>
          <w:rFonts w:ascii="Times New Roman" w:hAnsi="Times New Roman"/>
          <w:lang w:val="en-US"/>
        </w:rPr>
        <w:t>www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vos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nl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nl</w:t>
      </w:r>
      <w:r>
        <w:rPr>
          <w:rStyle w:val="21"/>
          <w:rFonts w:ascii="Times New Roman" w:hAnsi="Times New Roman"/>
        </w:rPr>
        <w:t>/.../</w:t>
      </w:r>
      <w:r>
        <w:rPr>
          <w:rStyle w:val="21"/>
          <w:rFonts w:ascii="Times New Roman" w:hAnsi="Times New Roman"/>
          <w:lang w:val="en-US"/>
        </w:rPr>
        <w:t>Genealogie</w:t>
      </w:r>
      <w:r>
        <w:rPr>
          <w:rStyle w:val="21"/>
          <w:rFonts w:ascii="Times New Roman" w:hAnsi="Times New Roman"/>
        </w:rPr>
        <w:t>%20</w:t>
      </w:r>
      <w:r>
        <w:rPr>
          <w:rStyle w:val="21"/>
          <w:rFonts w:ascii="Times New Roman" w:hAnsi="Times New Roman"/>
          <w:lang w:val="en-US"/>
        </w:rPr>
        <w:t>pagina</w:t>
      </w:r>
      <w:r>
        <w:rPr>
          <w:rStyle w:val="21"/>
          <w:rFonts w:ascii="Times New Roman" w:hAnsi="Times New Roman"/>
        </w:rPr>
        <w:t>%205....э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14.05.2016г.)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</w:rPr>
        <w:t xml:space="preserve">Стрельникова Е. Р.  Асенефа (Клементьева), блаженная. // Кирилловская энциклопедия : Белоезерский Патерик. [Электронный ресурс] Режим доступа : Ферапонтово - домашняя страница священника... &gt;Асенефа (Клементьева), блаженная </w:t>
      </w:r>
      <w:r>
        <w:fldChar w:fldCharType="begin"/>
      </w:r>
      <w:r>
        <w:instrText xml:space="preserve"> HYPERLINK "http://www.ferapontovo.ru/index.php3?id=291" \h </w:instrText>
      </w:r>
      <w:r>
        <w:fldChar w:fldCharType="separate"/>
      </w:r>
      <w:r>
        <w:rPr>
          <w:rStyle w:val="21"/>
          <w:rFonts w:ascii="Times New Roman" w:hAnsi="Times New Roman"/>
          <w:lang w:val="en-US"/>
        </w:rPr>
        <w:t>http</w:t>
      </w:r>
      <w:r>
        <w:rPr>
          <w:rStyle w:val="21"/>
          <w:rFonts w:ascii="Times New Roman" w:hAnsi="Times New Roman"/>
        </w:rPr>
        <w:t>://</w:t>
      </w:r>
      <w:r>
        <w:rPr>
          <w:rStyle w:val="21"/>
          <w:rFonts w:ascii="Times New Roman" w:hAnsi="Times New Roman"/>
          <w:lang w:val="en-US"/>
        </w:rPr>
        <w:t>www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ferapontovo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ru</w:t>
      </w:r>
      <w:r>
        <w:rPr>
          <w:rStyle w:val="21"/>
          <w:rFonts w:ascii="Times New Roman" w:hAnsi="Times New Roman"/>
        </w:rPr>
        <w:t>/</w:t>
      </w:r>
      <w:r>
        <w:rPr>
          <w:rStyle w:val="21"/>
          <w:rFonts w:ascii="Times New Roman" w:hAnsi="Times New Roman"/>
          <w:lang w:val="en-US"/>
        </w:rPr>
        <w:t>index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php</w:t>
      </w:r>
      <w:r>
        <w:rPr>
          <w:rStyle w:val="21"/>
          <w:rFonts w:ascii="Times New Roman" w:hAnsi="Times New Roman"/>
        </w:rPr>
        <w:t>3?</w:t>
      </w:r>
      <w:r>
        <w:rPr>
          <w:rStyle w:val="21"/>
          <w:rFonts w:ascii="Times New Roman" w:hAnsi="Times New Roman"/>
          <w:lang w:val="en-US"/>
        </w:rPr>
        <w:t>id</w:t>
      </w:r>
      <w:r>
        <w:rPr>
          <w:rStyle w:val="21"/>
          <w:rFonts w:ascii="Times New Roman" w:hAnsi="Times New Roman"/>
        </w:rPr>
        <w:t>=291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26.08.2018г.)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</w:rPr>
        <w:t xml:space="preserve">Форум Ярославского историко-родоведческого общества </w:t>
      </w:r>
      <w:r>
        <w:rPr>
          <w:rFonts w:ascii="Times New Roman" w:hAnsi="Times New Roman" w:eastAsia="Times New Roman" w:cs="Times New Roman"/>
          <w:color w:val="222222"/>
        </w:rPr>
        <w:t>–</w:t>
      </w:r>
      <w:r>
        <w:rPr>
          <w:rFonts w:ascii="Times New Roman" w:hAnsi="Times New Roman" w:cs="Times New Roman"/>
        </w:rPr>
        <w:t xml:space="preserve"> Клементьевы (дворяне; Ярославская, Вологодская, Костромская губ.) [Электронный ресурс] Режим доступа : Форум Ярославского историко-родоведческого общества </w:t>
      </w:r>
      <w:r>
        <w:fldChar w:fldCharType="begin"/>
      </w:r>
      <w:r>
        <w:instrText xml:space="preserve"> HYPERLINK "http://forum.yar-genealogy.ru/index.php?showtopic=4038" \h </w:instrText>
      </w:r>
      <w:r>
        <w:fldChar w:fldCharType="separate"/>
      </w:r>
      <w:r>
        <w:rPr>
          <w:rStyle w:val="21"/>
          <w:rFonts w:ascii="Times New Roman" w:hAnsi="Times New Roman"/>
          <w:lang w:val="en-US"/>
        </w:rPr>
        <w:t>http</w:t>
      </w:r>
      <w:r>
        <w:rPr>
          <w:rStyle w:val="21"/>
          <w:rFonts w:ascii="Times New Roman" w:hAnsi="Times New Roman"/>
        </w:rPr>
        <w:t>://</w:t>
      </w:r>
      <w:r>
        <w:rPr>
          <w:rStyle w:val="21"/>
          <w:rFonts w:ascii="Times New Roman" w:hAnsi="Times New Roman"/>
          <w:lang w:val="en-US"/>
        </w:rPr>
        <w:t>forum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yar</w:t>
      </w:r>
      <w:r>
        <w:rPr>
          <w:rStyle w:val="21"/>
          <w:rFonts w:ascii="Times New Roman" w:hAnsi="Times New Roman"/>
        </w:rPr>
        <w:t>-</w:t>
      </w:r>
      <w:r>
        <w:rPr>
          <w:rStyle w:val="21"/>
          <w:rFonts w:ascii="Times New Roman" w:hAnsi="Times New Roman"/>
          <w:lang w:val="en-US"/>
        </w:rPr>
        <w:t>genealogy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ru</w:t>
      </w:r>
      <w:r>
        <w:rPr>
          <w:rStyle w:val="21"/>
          <w:rFonts w:ascii="Times New Roman" w:hAnsi="Times New Roman"/>
        </w:rPr>
        <w:t>/</w:t>
      </w:r>
      <w:r>
        <w:rPr>
          <w:rStyle w:val="21"/>
          <w:rFonts w:ascii="Times New Roman" w:hAnsi="Times New Roman"/>
          <w:lang w:val="en-US"/>
        </w:rPr>
        <w:t>index</w:t>
      </w:r>
      <w:r>
        <w:rPr>
          <w:rStyle w:val="21"/>
          <w:rFonts w:ascii="Times New Roman" w:hAnsi="Times New Roman"/>
        </w:rPr>
        <w:t>.</w:t>
      </w:r>
      <w:r>
        <w:rPr>
          <w:rStyle w:val="21"/>
          <w:rFonts w:ascii="Times New Roman" w:hAnsi="Times New Roman"/>
          <w:lang w:val="en-US"/>
        </w:rPr>
        <w:t>php</w:t>
      </w:r>
      <w:r>
        <w:rPr>
          <w:rStyle w:val="21"/>
          <w:rFonts w:ascii="Times New Roman" w:hAnsi="Times New Roman"/>
        </w:rPr>
        <w:t>?</w:t>
      </w:r>
      <w:r>
        <w:rPr>
          <w:rStyle w:val="21"/>
          <w:rFonts w:ascii="Times New Roman" w:hAnsi="Times New Roman"/>
          <w:lang w:val="en-US"/>
        </w:rPr>
        <w:t>showtopic</w:t>
      </w:r>
      <w:r>
        <w:rPr>
          <w:rStyle w:val="21"/>
          <w:rFonts w:ascii="Times New Roman" w:hAnsi="Times New Roman"/>
        </w:rPr>
        <w:t>=4038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25.03.2011г.)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Horace Charles Guy de LASTEYRIE du SAILLANT ... [</w:t>
      </w:r>
      <w:r>
        <w:rPr>
          <w:rFonts w:ascii="Times New Roman" w:hAnsi="Times New Roman" w:cs="Times New Roman"/>
        </w:rPr>
        <w:t>Электронный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ресурс</w:t>
      </w:r>
      <w:r>
        <w:rPr>
          <w:rFonts w:ascii="Times New Roman" w:hAnsi="Times New Roman" w:cs="Times New Roman"/>
          <w:lang w:val="en-US"/>
        </w:rPr>
        <w:t xml:space="preserve">] </w:t>
      </w:r>
      <w:r>
        <w:rPr>
          <w:rFonts w:ascii="Times New Roman" w:hAnsi="Times New Roman" w:cs="Times New Roman"/>
        </w:rPr>
        <w:t>Режим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доступа</w:t>
      </w:r>
      <w:r>
        <w:rPr>
          <w:rFonts w:ascii="Times New Roman" w:hAnsi="Times New Roman" w:cs="Times New Roman"/>
          <w:lang w:val="en-US"/>
        </w:rPr>
        <w:t xml:space="preserve"> :</w:t>
      </w:r>
      <w:r>
        <w:rPr>
          <w:rFonts w:ascii="Times New Roman" w:hAnsi="Times New Roman" w:cs="Times New Roman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Horace Charles Guy de LASTEYRIE du SAILLANT ... – GeneaNet https://gw.geneanet.org/pierfit?...guy;...de+lasteyrie+d...</w:t>
      </w:r>
      <w:r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  <w:lang w:val="en-US"/>
        </w:rPr>
        <w:t xml:space="preserve"> (</w:t>
      </w:r>
      <w:r>
        <w:rPr>
          <w:rFonts w:ascii="Times New Roman" w:hAnsi="Times New Roman" w:cs="Times New Roman"/>
        </w:rPr>
        <w:t>дата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обращения</w:t>
      </w:r>
      <w:r>
        <w:rPr>
          <w:rFonts w:ascii="Times New Roman" w:hAnsi="Times New Roman" w:cs="Times New Roman"/>
          <w:lang w:val="en-US"/>
        </w:rPr>
        <w:t xml:space="preserve"> 1.03.2015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  <w:lang w:val="en-US"/>
        </w:rPr>
        <w:t>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LucidaSansUnicode" w:hAnsi="LucidaSansUnicode" w:cs="LucidaSansUnicode"/>
          <w:sz w:val="24"/>
          <w:szCs w:val="24"/>
        </w:rPr>
        <w:t xml:space="preserve">Шереметевский В. Русск.провинц.некрополь. Т.1. Москва,1914 </w:t>
      </w:r>
      <w:r>
        <w:rPr>
          <w:rFonts w:ascii="Times New Roman" w:hAnsi="Times New Roman" w:cs="Times New Roman"/>
        </w:rPr>
        <w:t>[Электронный ресурс] Режим доступа 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LucidaSansUnicode" w:hAnsi="LucidaSansUnicode" w:cs="LucidaSansUnicode"/>
          <w:sz w:val="24"/>
          <w:szCs w:val="24"/>
        </w:rPr>
        <w:t>Русский некрополь » Провинциальный некрополь. КИРИЛЛЪ – КОВАЛЕВСКАЯ. http://is-tok.ru/publ/nekropol/nekropol/provincialnyj_nekropol_kir_kov/28-1-0-260 (16.08.2010)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Шигаревская О.В. Степан Иванович Брянчанинов; Федосья Ярославова и ее  Архангельское : (некоторые сведения к родословию вологодских помещиков Ярославовых) / Шигаревская О. В. - Вологда : [б. и.], 2013. - [17] л.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>-   Библиогр.  в  примеч.  в конце кн.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</w:rPr>
        <w:t xml:space="preserve">Ярославова-Чистякова Н. Б.  Женщины Ярославовы, Братья Пушкины и Братья Орловы [Электронный ресурс] Режим доступа : </w:t>
      </w:r>
      <w:r>
        <w:fldChar w:fldCharType="begin"/>
      </w:r>
      <w:r>
        <w:instrText xml:space="preserve"> HYPERLINK \h </w:instrText>
      </w:r>
      <w:r>
        <w:fldChar w:fldCharType="separate"/>
      </w:r>
      <w:r>
        <w:rPr>
          <w:rStyle w:val="29"/>
          <w:rFonts w:ascii="Times New Roman" w:hAnsi="Times New Roman"/>
        </w:rPr>
        <w:t>http://ярославова.рф/main.mhtml?Part=59&amp;PubID=376</w:t>
      </w:r>
      <w:r>
        <w:rPr>
          <w:rStyle w:val="29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12.02.2010г.)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Ярославова-Чистякова  Н. Б. Ярославовы: генералы, губернаторы и масоны ордена Иоанна Иерусалимского (Мальтийский крест) / РУСЬ и ЛЕБЕДИ | RUSI — LEBEDI [Электронный ресурс] Персональный сайт Натальи Чистяковой — Натальи Ярославовой Режим доступа : </w:t>
      </w:r>
      <w:r>
        <w:fldChar w:fldCharType="begin"/>
      </w:r>
      <w:r>
        <w:instrText xml:space="preserve"> HYPERLINK "http://www.yaroslavova.ru/main.mhtml?Part=15&amp;PubID=425" \h </w:instrText>
      </w:r>
      <w:r>
        <w:fldChar w:fldCharType="separate"/>
      </w:r>
      <w:r>
        <w:rPr>
          <w:rStyle w:val="21"/>
          <w:rFonts w:ascii="Times New Roman" w:hAnsi="Times New Roman"/>
          <w:sz w:val="24"/>
          <w:szCs w:val="24"/>
        </w:rPr>
        <w:t>http://www.yaroslavova.ru/main.mhtml?Part=15&amp;PubID=425</w:t>
      </w:r>
      <w:r>
        <w:rPr>
          <w:rStyle w:val="21"/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 19.06.2010г.)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Ярославова-Чистякова  Н. Б. Хранители древних знаний - Ярославовы и их вологодский круг.  / РУСЬ и ЛЕБЕДИ | RUSI — LEBEDI [Электронный ресурс] Персональный сайт Натальи Чистяковой — Натальи Ярославовой Режим доступа : Хранители древних знаний - Ярославовы и их вологодский круг. http://www.yaroslavova.ru/main.mhtml?Part=16&amp;PubID=559 (дата обращения 2.11.2011г.)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</w:rPr>
        <w:t xml:space="preserve">Ярославова – Чистякова Н. Б. : мое путешествие в Северную Фиваиду Белоозера, Ч.1 / РУСЬ и ЛЕБЕДИ | RUSI — LEBEDI [Электронный ресурс] Персональный сайт Натальи Чистяковой — Натальи Ярославовой Режим доступа : </w:t>
      </w:r>
      <w:r>
        <w:fldChar w:fldCharType="begin"/>
      </w:r>
      <w:r>
        <w:instrText xml:space="preserve"> HYPERLINK "http://www.yaroslavova.ru/" \h </w:instrText>
      </w:r>
      <w:r>
        <w:fldChar w:fldCharType="separate"/>
      </w:r>
      <w:r>
        <w:rPr>
          <w:rStyle w:val="21"/>
          <w:rFonts w:ascii="Times New Roman" w:hAnsi="Times New Roman"/>
        </w:rPr>
        <w:t>http://www.yaroslavova.ru/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Natalia Chistiakova—Natalia Yaroslavova’s Personal Website Наталья Ярославова: мое путешествие в Северную. (дата обращения 05.11.2012г.)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Ярославова-Оболенская Н. Б. «Петролеум» Баку и Ухты А.Г.Гинцбурга и Гофмейстера Елизаветы А.П.Корнилова-правнука А.Ярославовой |2 октября 2016 г. / РУСЬ и ЛЕБЕДИ | RUSI — LEBEDI [Электронный ресурс] Персональный сайт Натальи Чистяковой — Натальи Ярославовой Режим доступа : https://yaroslavova.livejournal.com/564068.html (дата обращения 24.12.2017г.)</w:t>
      </w:r>
    </w:p>
    <w:p>
      <w:pPr>
        <w:widowControl w:val="0"/>
        <w:numPr>
          <w:ilvl w:val="0"/>
          <w:numId w:val="1"/>
        </w:numPr>
        <w:tabs>
          <w:tab w:val="left" w:pos="284"/>
        </w:tabs>
        <w:spacing w:after="0" w:line="240" w:lineRule="auto"/>
        <w:ind w:left="284" w:hanging="284"/>
      </w:pPr>
      <w:r>
        <w:rPr>
          <w:rFonts w:ascii="Times New Roman" w:hAnsi="Times New Roman" w:cs="Times New Roman"/>
        </w:rPr>
        <w:t xml:space="preserve">Ярославова-Оболенская Н. Б. </w:t>
      </w:r>
      <w:r>
        <w:rPr>
          <w:rFonts w:ascii="Times New Roman" w:hAnsi="Times New Roman" w:cs="Times New Roman"/>
          <w:color w:val="000000"/>
        </w:rPr>
        <w:t>Щетициницы (Шецин). Портрет Ярославовой Александры Алексеевны в браке Клементьевой 1777 года и командора М.И.Клементьева – сына Лермонтовой. Родство с Черевиными и Ртищевыми. Урожденных Ярославовых Г.Островский выделил «щетинной кистью»</w:t>
      </w:r>
      <w:r>
        <w:rPr>
          <w:rFonts w:ascii="Times New Roman" w:hAnsi="Times New Roman" w:cs="Times New Roman"/>
        </w:rPr>
        <w:t xml:space="preserve"> |</w:t>
      </w:r>
      <w:r>
        <w:rPr>
          <w:rStyle w:val="16"/>
          <w:rFonts w:ascii="Times New Roman" w:hAnsi="Times New Roman" w:cs="Times New Roman"/>
          <w:i w:val="0"/>
          <w:color w:val="000000"/>
          <w:shd w:val="clear" w:color="auto" w:fill="FFFFFF"/>
        </w:rPr>
        <w:t>8 декабря 2017 г.</w:t>
      </w:r>
      <w:r>
        <w:rPr>
          <w:rFonts w:ascii="Times New Roman" w:hAnsi="Times New Roman" w:cs="Times New Roman"/>
        </w:rPr>
        <w:t xml:space="preserve"> / РУСЬ и ЛЕБЕДИ | RUSI — LEBEDI [Электронный ресурс] Персональный сайт Натальи Чистяковой — Натальи Ярославовой Режим доступа : </w:t>
      </w:r>
      <w:r>
        <w:fldChar w:fldCharType="begin"/>
      </w:r>
      <w:r>
        <w:instrText xml:space="preserve"> HYPERLINK "http://www.yaroslavova.ru/main.mhtml?Part=15&amp;PubID=1426" \h </w:instrText>
      </w:r>
      <w:r>
        <w:fldChar w:fldCharType="separate"/>
      </w:r>
      <w:r>
        <w:rPr>
          <w:rStyle w:val="21"/>
          <w:rFonts w:ascii="Times New Roman" w:hAnsi="Times New Roman"/>
        </w:rPr>
        <w:t>http://www.yaroslavova.ru/main.mhtml?Part=15&amp;PubID=1426</w:t>
      </w:r>
      <w:r>
        <w:rPr>
          <w:rStyle w:val="21"/>
          <w:rFonts w:ascii="Times New Roman" w:hAnsi="Times New Roman"/>
        </w:rPr>
        <w:fldChar w:fldCharType="end"/>
      </w:r>
      <w:r>
        <w:rPr>
          <w:rFonts w:ascii="Times New Roman" w:hAnsi="Times New Roman" w:cs="Times New Roman"/>
        </w:rPr>
        <w:t xml:space="preserve"> (дата обращения 24.12.2017г.)</w:t>
      </w:r>
    </w:p>
    <w:p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p>
      <w:pPr>
        <w:widowControl w:val="0"/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>
      <w:pPr>
        <w:widowControl w:val="0"/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>
      <w:pPr>
        <w:widowControl w:val="0"/>
        <w:tabs>
          <w:tab w:val="left" w:pos="284"/>
        </w:tabs>
        <w:spacing w:after="0" w:line="240" w:lineRule="auto"/>
        <w:ind w:firstLine="708"/>
        <w:rPr>
          <w:rFonts w:ascii="Times New Roman" w:hAnsi="Times New Roman" w:cs="Times New Roman"/>
        </w:rPr>
      </w:pPr>
    </w:p>
    <w:p>
      <w:pPr>
        <w:widowControl w:val="0"/>
        <w:tabs>
          <w:tab w:val="left" w:pos="284"/>
        </w:tabs>
        <w:spacing w:after="0" w:line="240" w:lineRule="auto"/>
      </w:pPr>
      <w:r>
        <w:rPr>
          <w:rFonts w:ascii="Times New Roman" w:hAnsi="Times New Roman" w:cs="Times New Roman"/>
        </w:rPr>
        <w:t xml:space="preserve">                                            Древо: </w:t>
      </w:r>
      <w:r>
        <w:t>[</w:t>
      </w:r>
      <w:r>
        <w:rPr>
          <w:lang w:val="en-US"/>
        </w:rPr>
        <w:t>Anna</w:t>
      </w:r>
      <w:r>
        <w:t xml:space="preserve"> </w:t>
      </w:r>
      <w:r>
        <w:rPr>
          <w:lang w:val="en-US"/>
        </w:rPr>
        <w:t>SOLOMIRSKY</w:t>
      </w:r>
      <w:r>
        <w:t xml:space="preserve"> : </w:t>
      </w:r>
      <w:r>
        <w:rPr>
          <w:lang w:val="en-US"/>
        </w:rPr>
        <w:t>g</w:t>
      </w:r>
      <w:r>
        <w:t>é</w:t>
      </w:r>
      <w:r>
        <w:rPr>
          <w:lang w:val="en-US"/>
        </w:rPr>
        <w:t>n</w:t>
      </w:r>
      <w:r>
        <w:t>é</w:t>
      </w:r>
      <w:r>
        <w:rPr>
          <w:lang w:val="en-US"/>
        </w:rPr>
        <w:t>alogie</w:t>
      </w:r>
      <w:r>
        <w:t xml:space="preserve"> </w:t>
      </w:r>
      <w:r>
        <w:rPr>
          <w:lang w:val="en-US"/>
        </w:rPr>
        <w:t>par</w:t>
      </w:r>
      <w:r>
        <w:t xml:space="preserve"> </w:t>
      </w:r>
      <w:r>
        <w:rPr>
          <w:lang w:val="en-US"/>
        </w:rPr>
        <w:t>Base</w:t>
      </w:r>
      <w:r>
        <w:t xml:space="preserve"> </w:t>
      </w:r>
      <w:r>
        <w:rPr>
          <w:lang w:val="en-US"/>
        </w:rPr>
        <w:t>collaborative</w:t>
      </w:r>
      <w:r>
        <w:t xml:space="preserve"> …</w:t>
      </w:r>
      <w:r>
        <w:rPr>
          <w:rFonts w:ascii="Times New Roman" w:hAnsi="Times New Roman" w:cs="Times New Roman"/>
        </w:rPr>
        <w:t xml:space="preserve">[Электронный ресурс] Режим доступа : Режим доступа </w:t>
      </w:r>
      <w:r>
        <w:fldChar w:fldCharType="begin"/>
      </w:r>
      <w:r>
        <w:instrText xml:space="preserve"> HYPERLINK "https://gw.geneanet.org/pierfit?lang=fr&amp;m=A&amp;p=guy&amp;n=de+lasteyrie+du+saillant&amp;oc=3&amp;siblings=on&amp;notes=on&amp;t=T&amp;v=6&amp;image=on&amp;marriage=on&amp;full=on" </w:instrText>
      </w:r>
      <w:r>
        <w:fldChar w:fldCharType="separate"/>
      </w:r>
      <w:r>
        <w:rPr>
          <w:rStyle w:val="18"/>
          <w:lang w:val="en-US"/>
        </w:rPr>
        <w:t>https</w:t>
      </w:r>
      <w:r>
        <w:rPr>
          <w:rStyle w:val="18"/>
        </w:rPr>
        <w:t>://</w:t>
      </w:r>
      <w:r>
        <w:rPr>
          <w:rStyle w:val="18"/>
          <w:lang w:val="en-US"/>
        </w:rPr>
        <w:t>gw</w:t>
      </w:r>
      <w:r>
        <w:rPr>
          <w:rStyle w:val="18"/>
        </w:rPr>
        <w:t>.</w:t>
      </w:r>
      <w:r>
        <w:rPr>
          <w:rStyle w:val="18"/>
          <w:lang w:val="en-US"/>
        </w:rPr>
        <w:t>geneanet</w:t>
      </w:r>
      <w:r>
        <w:rPr>
          <w:rStyle w:val="18"/>
        </w:rPr>
        <w:t>.</w:t>
      </w:r>
      <w:r>
        <w:rPr>
          <w:rStyle w:val="18"/>
          <w:lang w:val="en-US"/>
        </w:rPr>
        <w:t>org</w:t>
      </w:r>
      <w:r>
        <w:rPr>
          <w:rStyle w:val="18"/>
        </w:rPr>
        <w:t>/</w:t>
      </w:r>
      <w:r>
        <w:rPr>
          <w:rStyle w:val="18"/>
          <w:lang w:val="en-US"/>
        </w:rPr>
        <w:t>pierfit</w:t>
      </w:r>
      <w:r>
        <w:rPr>
          <w:rStyle w:val="18"/>
        </w:rPr>
        <w:t>?</w:t>
      </w:r>
      <w:r>
        <w:rPr>
          <w:rStyle w:val="18"/>
          <w:lang w:val="en-US"/>
        </w:rPr>
        <w:t>lang</w:t>
      </w:r>
      <w:r>
        <w:rPr>
          <w:rStyle w:val="18"/>
        </w:rPr>
        <w:t>=</w:t>
      </w:r>
      <w:r>
        <w:rPr>
          <w:rStyle w:val="18"/>
          <w:lang w:val="en-US"/>
        </w:rPr>
        <w:t>fr</w:t>
      </w:r>
      <w:r>
        <w:rPr>
          <w:rStyle w:val="18"/>
        </w:rPr>
        <w:t>&amp;</w:t>
      </w:r>
      <w:r>
        <w:rPr>
          <w:rStyle w:val="18"/>
          <w:lang w:val="en-US"/>
        </w:rPr>
        <w:t>m</w:t>
      </w:r>
      <w:r>
        <w:rPr>
          <w:rStyle w:val="18"/>
        </w:rPr>
        <w:t>=</w:t>
      </w:r>
      <w:r>
        <w:rPr>
          <w:rStyle w:val="18"/>
          <w:lang w:val="en-US"/>
        </w:rPr>
        <w:t>A</w:t>
      </w:r>
      <w:r>
        <w:rPr>
          <w:rStyle w:val="18"/>
        </w:rPr>
        <w:t>&amp;</w:t>
      </w:r>
      <w:r>
        <w:rPr>
          <w:rStyle w:val="18"/>
          <w:lang w:val="en-US"/>
        </w:rPr>
        <w:t>p</w:t>
      </w:r>
      <w:r>
        <w:rPr>
          <w:rStyle w:val="18"/>
        </w:rPr>
        <w:t>=</w:t>
      </w:r>
      <w:r>
        <w:rPr>
          <w:rStyle w:val="18"/>
          <w:lang w:val="en-US"/>
        </w:rPr>
        <w:t>guy</w:t>
      </w:r>
      <w:r>
        <w:rPr>
          <w:rStyle w:val="18"/>
        </w:rPr>
        <w:t>&amp;</w:t>
      </w:r>
      <w:r>
        <w:rPr>
          <w:rStyle w:val="18"/>
          <w:lang w:val="en-US"/>
        </w:rPr>
        <w:t>n</w:t>
      </w:r>
      <w:r>
        <w:rPr>
          <w:rStyle w:val="18"/>
        </w:rPr>
        <w:t>=</w:t>
      </w:r>
      <w:r>
        <w:rPr>
          <w:rStyle w:val="18"/>
          <w:lang w:val="en-US"/>
        </w:rPr>
        <w:t>de</w:t>
      </w:r>
      <w:r>
        <w:rPr>
          <w:rStyle w:val="18"/>
        </w:rPr>
        <w:t>+</w:t>
      </w:r>
      <w:r>
        <w:rPr>
          <w:rStyle w:val="18"/>
          <w:lang w:val="en-US"/>
        </w:rPr>
        <w:t>lasteyrie</w:t>
      </w:r>
      <w:r>
        <w:rPr>
          <w:rStyle w:val="18"/>
        </w:rPr>
        <w:t>+</w:t>
      </w:r>
      <w:r>
        <w:rPr>
          <w:rStyle w:val="18"/>
          <w:lang w:val="en-US"/>
        </w:rPr>
        <w:t>du</w:t>
      </w:r>
      <w:r>
        <w:rPr>
          <w:rStyle w:val="18"/>
        </w:rPr>
        <w:t>+</w:t>
      </w:r>
      <w:r>
        <w:rPr>
          <w:rStyle w:val="18"/>
          <w:lang w:val="en-US"/>
        </w:rPr>
        <w:t>saillant</w:t>
      </w:r>
      <w:r>
        <w:rPr>
          <w:rStyle w:val="18"/>
        </w:rPr>
        <w:t>&amp;</w:t>
      </w:r>
      <w:r>
        <w:rPr>
          <w:rStyle w:val="18"/>
          <w:lang w:val="en-US"/>
        </w:rPr>
        <w:t>oc</w:t>
      </w:r>
      <w:r>
        <w:rPr>
          <w:rStyle w:val="18"/>
        </w:rPr>
        <w:t>=3&amp;</w:t>
      </w:r>
      <w:r>
        <w:rPr>
          <w:rStyle w:val="18"/>
          <w:lang w:val="en-US"/>
        </w:rPr>
        <w:t>siblings</w:t>
      </w:r>
      <w:r>
        <w:rPr>
          <w:rStyle w:val="18"/>
        </w:rPr>
        <w:t>=</w:t>
      </w:r>
      <w:r>
        <w:rPr>
          <w:rStyle w:val="18"/>
          <w:lang w:val="en-US"/>
        </w:rPr>
        <w:t>on</w:t>
      </w:r>
      <w:r>
        <w:rPr>
          <w:rStyle w:val="18"/>
        </w:rPr>
        <w:t>&amp;</w:t>
      </w:r>
      <w:r>
        <w:rPr>
          <w:rStyle w:val="18"/>
          <w:lang w:val="en-US"/>
        </w:rPr>
        <w:t>notes</w:t>
      </w:r>
      <w:r>
        <w:rPr>
          <w:rStyle w:val="18"/>
        </w:rPr>
        <w:t>=</w:t>
      </w:r>
      <w:r>
        <w:rPr>
          <w:rStyle w:val="18"/>
          <w:lang w:val="en-US"/>
        </w:rPr>
        <w:t>on</w:t>
      </w:r>
      <w:r>
        <w:rPr>
          <w:rStyle w:val="18"/>
        </w:rPr>
        <w:t>&amp;</w:t>
      </w:r>
      <w:r>
        <w:rPr>
          <w:rStyle w:val="18"/>
          <w:lang w:val="en-US"/>
        </w:rPr>
        <w:t>t</w:t>
      </w:r>
      <w:r>
        <w:rPr>
          <w:rStyle w:val="18"/>
        </w:rPr>
        <w:t>=</w:t>
      </w:r>
      <w:r>
        <w:rPr>
          <w:rStyle w:val="18"/>
          <w:lang w:val="en-US"/>
        </w:rPr>
        <w:t>T</w:t>
      </w:r>
      <w:r>
        <w:rPr>
          <w:rStyle w:val="18"/>
        </w:rPr>
        <w:t>&amp;</w:t>
      </w:r>
      <w:r>
        <w:rPr>
          <w:rStyle w:val="18"/>
          <w:lang w:val="en-US"/>
        </w:rPr>
        <w:t>v</w:t>
      </w:r>
      <w:r>
        <w:rPr>
          <w:rStyle w:val="18"/>
        </w:rPr>
        <w:t>=6&amp;</w:t>
      </w:r>
      <w:r>
        <w:rPr>
          <w:rStyle w:val="18"/>
          <w:lang w:val="en-US"/>
        </w:rPr>
        <w:t>image</w:t>
      </w:r>
      <w:r>
        <w:rPr>
          <w:rStyle w:val="18"/>
        </w:rPr>
        <w:t>=</w:t>
      </w:r>
      <w:r>
        <w:rPr>
          <w:rStyle w:val="18"/>
          <w:lang w:val="en-US"/>
        </w:rPr>
        <w:t>on</w:t>
      </w:r>
      <w:r>
        <w:rPr>
          <w:rStyle w:val="18"/>
        </w:rPr>
        <w:t>&amp;</w:t>
      </w:r>
      <w:r>
        <w:rPr>
          <w:rStyle w:val="18"/>
          <w:lang w:val="en-US"/>
        </w:rPr>
        <w:t>marriage</w:t>
      </w:r>
      <w:r>
        <w:rPr>
          <w:rStyle w:val="18"/>
        </w:rPr>
        <w:t>=</w:t>
      </w:r>
      <w:r>
        <w:rPr>
          <w:rStyle w:val="18"/>
          <w:lang w:val="en-US"/>
        </w:rPr>
        <w:t>on</w:t>
      </w:r>
      <w:r>
        <w:rPr>
          <w:rStyle w:val="18"/>
        </w:rPr>
        <w:t>&amp;</w:t>
      </w:r>
      <w:r>
        <w:rPr>
          <w:rStyle w:val="18"/>
          <w:lang w:val="en-US"/>
        </w:rPr>
        <w:t>full</w:t>
      </w:r>
      <w:r>
        <w:rPr>
          <w:rStyle w:val="18"/>
        </w:rPr>
        <w:t>=</w:t>
      </w:r>
      <w:r>
        <w:rPr>
          <w:rStyle w:val="18"/>
          <w:lang w:val="en-US"/>
        </w:rPr>
        <w:t>on</w:t>
      </w:r>
      <w:r>
        <w:rPr>
          <w:rStyle w:val="18"/>
          <w:lang w:val="en-US"/>
        </w:rPr>
        <w:fldChar w:fldCharType="end"/>
      </w:r>
      <w:r>
        <w:t>]</w:t>
      </w:r>
    </w:p>
    <w:p>
      <w:pPr>
        <w:widowControl w:val="0"/>
        <w:tabs>
          <w:tab w:val="left" w:pos="284"/>
        </w:tabs>
        <w:spacing w:after="0" w:line="240" w:lineRule="auto"/>
      </w:pPr>
    </w:p>
    <w:p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Style w:val="19"/>
        <w:tblW w:w="9978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5"/>
        <w:gridCol w:w="1440"/>
        <w:gridCol w:w="2796"/>
        <w:gridCol w:w="1440"/>
        <w:gridCol w:w="1577"/>
      </w:tblGrid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2725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"https://gw.geneanet.org/pierfit?lang=fr&amp;p=horace+charles+guy&amp;n=de+lasteyrie+du+saillant"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Гораций Шарль Ги де ЛАСТЕЙРИ из выступающего</w:t>
            </w:r>
            <w:r>
              <w:rPr>
                <w:rStyle w:val="22"/>
                <w:rFonts w:ascii="Arial" w:hAnsi="Arial" w:cs="Arial"/>
                <w:color w:val="551A8B"/>
                <w:sz w:val="14"/>
                <w:szCs w:val="14"/>
              </w:rPr>
              <w:t> </w:t>
            </w:r>
            <w:r>
              <w:rPr>
                <w:rStyle w:val="22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1841-1902 гг./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"https://gw.geneanet.org/pierfit?lang=fr&amp;p=sophie+caroline+clemence&amp;n=du+pre+de+blaransart"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Софи Кэролайн Клеменс из БЛАРАНСАРТСКОГО луга 1847-1903</w:t>
            </w:r>
            <w:r>
              <w:rPr>
                <w:rStyle w:val="22"/>
                <w:rFonts w:ascii="Arial" w:hAnsi="Arial" w:cs="Arial"/>
                <w:color w:val="551A8B"/>
                <w:sz w:val="14"/>
                <w:szCs w:val="14"/>
              </w:rPr>
              <w:t> </w:t>
            </w:r>
            <w:r>
              <w:rPr>
                <w:rStyle w:val="22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гг.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</w:tr>
      <w:tr>
        <w:tblPrEx>
          <w:shd w:val="clear" w:color="auto" w:fill="FFFFFF"/>
          <w:tblLayout w:type="fixed"/>
        </w:tblPrEx>
        <w:trPr>
          <w:tblCellSpacing w:w="0" w:type="dxa"/>
        </w:trPr>
        <w:tc>
          <w:tcPr>
            <w:tcW w:w="2725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"https://gw.geneanet.org/pierfit?lang=fr&amp;m=A&amp;t=T&amp;v=6&amp;p=horace+charles+guy&amp;n=de+lasteyrie+du+saillant&amp;image=on&amp;marriage=on&amp;full=on"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|</w:t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222222"/>
                <w:sz w:val="12"/>
                <w:szCs w:val="12"/>
              </w:rPr>
              <w:t>- 1866 -</w: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"https://gw.geneanet.org/pierfit?lang=fr&amp;m=A&amp;t=T&amp;v=6&amp;p=sophie+caroline+clemence&amp;n=du+pre+de+blaransart&amp;image=on&amp;marriage=on&amp;full=on"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|</w:t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</w:tr>
      <w:tr>
        <w:tblPrEx>
          <w:tblLayout w:type="fixed"/>
        </w:tblPrEx>
        <w:trPr>
          <w:tblCellSpacing w:w="0" w:type="dxa"/>
        </w:trPr>
        <w:tc>
          <w:tcPr>
            <w:tcW w:w="2725" w:type="dxa"/>
            <w:shd w:val="clear" w:color="auto" w:fill="FFFFFF"/>
            <w:vAlign w:val="center"/>
          </w:tcPr>
          <w:p>
            <w:pPr>
              <w:spacing w:after="168"/>
              <w:jc w:val="right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pict>
                <v:rect id="_x0000_i1025" o:spt="1" style="height:0pt;width:249.45pt;" fillcolor="#808080" filled="t" stroked="f" coordsize="21600,21600" o:hr="t" o:hrstd="t" o:hrpct="5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spacing w:after="168"/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pict>
                <v:rect id="_x0000_i1026" o:spt="1" style="height:0pt;width:498.9pt;" fillcolor="#80808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2796" w:type="dxa"/>
            <w:shd w:val="clear" w:color="auto" w:fill="FFFFFF"/>
            <w:vAlign w:val="center"/>
          </w:tcPr>
          <w:p>
            <w:pPr>
              <w:spacing w:after="168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pict>
                <v:rect id="_x0000_i1027" o:spt="1" style="height:0pt;width:249.45pt;" fillcolor="#808080" filled="t" stroked="f" coordsize="21600,21600" o:hr="t" o:hrstd="t" o:hrpct="500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>|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"https://gw.geneanet.org/pierfit?lang=fr&amp;p=guy&amp;n=de+lasteyrie+du+saillant&amp;oc=2"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Ги де ЛАСТЕЙРИ дю САЙАНТ</w:t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,</w:t>
            </w:r>
            <w:r>
              <w:rPr>
                <w:rStyle w:val="22"/>
                <w:rFonts w:ascii="Arial" w:hAnsi="Arial" w:cs="Arial"/>
                <w:color w:val="222222"/>
                <w:sz w:val="14"/>
                <w:szCs w:val="14"/>
              </w:rPr>
              <w:t> </w:t>
            </w:r>
            <w:r>
              <w:rPr>
                <w:rStyle w:val="16"/>
                <w:rFonts w:ascii="Arial" w:hAnsi="Arial" w:cs="Arial"/>
                <w:color w:val="222222"/>
                <w:sz w:val="14"/>
                <w:szCs w:val="14"/>
              </w:rPr>
              <w:t>маркиз Дю Сайант</w:t>
            </w:r>
            <w:r>
              <w:rPr>
                <w:rStyle w:val="22"/>
                <w:rFonts w:ascii="Arial" w:hAnsi="Arial" w:cs="Arial"/>
                <w:i/>
                <w:iCs/>
                <w:color w:val="222222"/>
                <w:sz w:val="14"/>
                <w:szCs w:val="14"/>
              </w:rPr>
              <w:t> </w:t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1868-1915</w: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"https://gw.geneanet.org/pierfit?lang=fr&amp;p=anna&amp;n=solomirsky"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Анна СОЛОМИРСКАЯ</w:t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,</w:t>
            </w:r>
            <w:r>
              <w:rPr>
                <w:rStyle w:val="22"/>
                <w:rFonts w:ascii="Arial" w:hAnsi="Arial" w:cs="Arial"/>
                <w:color w:val="222222"/>
                <w:sz w:val="14"/>
                <w:szCs w:val="14"/>
              </w:rPr>
              <w:t> </w:t>
            </w:r>
            <w:r>
              <w:rPr>
                <w:rStyle w:val="16"/>
                <w:rFonts w:ascii="Arial" w:hAnsi="Arial" w:cs="Arial"/>
                <w:color w:val="222222"/>
                <w:sz w:val="14"/>
                <w:szCs w:val="14"/>
              </w:rPr>
              <w:t>см.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61" w:type="dxa"/>
            <w:gridSpan w:val="3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"https://gw.geneanet.org/pierfit?lang=fr&amp;m=A&amp;t=T&amp;v=6&amp;p=guy&amp;n=de+lasteyrie+du+saillant&amp;oc=2&amp;image=on&amp;marriage=on&amp;full=on"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|</w:t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Style w:val="17"/>
                <w:rFonts w:eastAsiaTheme="minorEastAsia"/>
                <w:color w:val="222222"/>
              </w:rPr>
              <w:t> </w: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"https://gw.geneanet.org/pierfit?lang=fr&amp;m=A&amp;t=T&amp;v=6&amp;p=anna&amp;n=solomirsky&amp;image=on&amp;marriage=on&amp;full=on"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|</w:t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6961" w:type="dxa"/>
            <w:gridSpan w:val="3"/>
            <w:shd w:val="clear" w:color="auto" w:fill="FFFFFF"/>
            <w:vAlign w:val="center"/>
          </w:tcPr>
          <w:p>
            <w:pPr>
              <w:spacing w:after="168"/>
              <w:jc w:val="right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pict>
                <v:rect id="_x0000_i1028" o:spt="1" style="height:0pt;width:249.45pt;" fillcolor="#808080" filled="t" stroked="f" coordsize="21600,21600" o:hr="t" o:hrstd="t" o:hrpct="500" o:hralign="right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1440" w:type="dxa"/>
            <w:shd w:val="clear" w:color="auto" w:fill="FFFFFF"/>
            <w:vAlign w:val="center"/>
          </w:tcPr>
          <w:p>
            <w:pPr>
              <w:spacing w:after="168"/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pict>
                <v:rect id="_x0000_i1029" o:spt="1" style="height:0pt;width:498.9pt;" fillcolor="#80808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tcW w:w="1577" w:type="dxa"/>
            <w:shd w:val="clear" w:color="auto" w:fill="FFFFFF"/>
            <w:vAlign w:val="center"/>
          </w:tcPr>
          <w:p>
            <w:pPr>
              <w:spacing w:after="168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pict>
                <v:rect id="_x0000_i1030" o:spt="1" style="height:0pt;width:249.45pt;" fillcolor="#808080" filled="t" stroked="f" coordsize="21600,21600" o:hr="t" o:hrstd="t" o:hrpct="500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7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rPr>
                <w:rFonts w:ascii="Arial" w:hAnsi="Arial" w:cs="Arial"/>
                <w:color w:val="222222"/>
                <w:sz w:val="14"/>
                <w:szCs w:val="14"/>
              </w:rPr>
              <w:t>|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9978" w:type="dxa"/>
            <w:gridSpan w:val="5"/>
            <w:shd w:val="clear" w:color="auto" w:fill="FFFFFF"/>
            <w:vAlign w:val="center"/>
          </w:tcPr>
          <w:p>
            <w:pPr>
              <w:jc w:val="center"/>
              <w:rPr>
                <w:rFonts w:ascii="Arial" w:hAnsi="Arial" w:cs="Arial"/>
                <w:color w:val="222222"/>
                <w:sz w:val="14"/>
                <w:szCs w:val="14"/>
              </w:rPr>
            </w:pPr>
            <w:r>
              <w:fldChar w:fldCharType="begin"/>
            </w:r>
            <w:r>
              <w:instrText xml:space="preserve"> HYPERLINK "https://gw.geneanet.org/pierfit?lang=fr&amp;p=guy&amp;n=de+lasteyrie+du+saillant&amp;oc=3" </w:instrText>
            </w:r>
            <w:r>
              <w:fldChar w:fldCharType="separate"/>
            </w:r>
            <w:r>
              <w:rPr>
                <w:rStyle w:val="18"/>
                <w:rFonts w:ascii="Arial" w:hAnsi="Arial" w:cs="Arial"/>
                <w:color w:val="551A8B"/>
                <w:sz w:val="14"/>
                <w:szCs w:val="14"/>
              </w:rPr>
              <w:t>Ги де ЛАСТЕЙРИ</w:t>
            </w:r>
            <w:r>
              <w:rPr>
                <w:rStyle w:val="22"/>
                <w:rFonts w:ascii="Arial" w:hAnsi="Arial" w:cs="Arial"/>
                <w:color w:val="551A8B"/>
                <w:sz w:val="14"/>
                <w:szCs w:val="14"/>
              </w:rPr>
              <w:t> </w:t>
            </w:r>
            <w:r>
              <w:rPr>
                <w:rStyle w:val="22"/>
                <w:rFonts w:ascii="Arial" w:hAnsi="Arial" w:cs="Arial"/>
                <w:color w:val="551A8B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1902 г.</w:t>
            </w:r>
          </w:p>
        </w:tc>
      </w:tr>
    </w:tbl>
    <w:p>
      <w:pPr>
        <w:widowControl w:val="0"/>
        <w:tabs>
          <w:tab w:val="left" w:pos="284"/>
        </w:tabs>
        <w:spacing w:after="0" w:line="240" w:lineRule="auto"/>
        <w:rPr>
          <w:lang w:val="en-US"/>
        </w:rPr>
      </w:pPr>
      <w:bookmarkStart w:id="0" w:name="_GoBack"/>
      <w:bookmarkEnd w:id="0"/>
    </w:p>
    <w:sectPr>
      <w:pgSz w:w="11906" w:h="16838"/>
      <w:pgMar w:top="794" w:right="794" w:bottom="794" w:left="1134" w:header="0" w:footer="0" w:gutter="0"/>
      <w:cols w:space="708" w:num="1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Liberation Sans">
    <w:panose1 w:val="020B0604020202020204"/>
    <w:charset w:val="CC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CC"/>
    <w:family w:val="auto"/>
    <w:pitch w:val="default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auto"/>
    <w:pitch w:val="default"/>
    <w:sig w:usb0="00000000" w:usb1="00000000" w:usb2="00000000" w:usb3="00000000" w:csb0="00000001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0030101010101"/>
    <w:charset w:val="86"/>
    <w:family w:val="modern"/>
    <w:pitch w:val="default"/>
    <w:sig w:usb0="00000000" w:usb1="00000000" w:usb2="00000010" w:usb3="00000000" w:csb0="00040000" w:csb1="00000000"/>
  </w:font>
  <w:font w:name="LucidaSansUnicode">
    <w:altName w:val="Times New Roman"/>
    <w:panose1 w:val="00000000000000000000"/>
    <w:charset w:val="CC"/>
    <w:family w:val="auto"/>
    <w:pitch w:val="default"/>
    <w:sig w:usb0="00000000" w:usb1="00000000" w:usb2="00000000" w:usb3="00000000" w:csb0="00000005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Liberation Mono">
    <w:panose1 w:val="02070409020205020404"/>
    <w:charset w:val="00"/>
    <w:family w:val="auto"/>
    <w:pitch w:val="default"/>
    <w:sig w:usb0="E0000AFF" w:usb1="400078FF" w:usb2="00000001" w:usb3="00000000" w:csb0="600001BF" w:csb1="DF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4BD"/>
    <w:multiLevelType w:val="multilevel"/>
    <w:tmpl w:val="282D74BD"/>
    <w:lvl w:ilvl="0" w:tentative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2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/>
        <w:sz w:val="22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/>
        <w:sz w:val="22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/>
        <w:sz w:val="22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/>
        <w:sz w:val="22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/>
        <w:sz w:val="22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/>
        <w:sz w:val="22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/>
        <w:sz w:val="22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AB7990"/>
    <w:rsid w:val="00055C4C"/>
    <w:rsid w:val="00066FE7"/>
    <w:rsid w:val="00071617"/>
    <w:rsid w:val="0009340E"/>
    <w:rsid w:val="000A6508"/>
    <w:rsid w:val="000E3D00"/>
    <w:rsid w:val="001642D7"/>
    <w:rsid w:val="001A0C30"/>
    <w:rsid w:val="001C2D8A"/>
    <w:rsid w:val="0023072A"/>
    <w:rsid w:val="002637E9"/>
    <w:rsid w:val="00277BF6"/>
    <w:rsid w:val="002A6DF3"/>
    <w:rsid w:val="002C2B66"/>
    <w:rsid w:val="002D769A"/>
    <w:rsid w:val="002F198A"/>
    <w:rsid w:val="002F53BA"/>
    <w:rsid w:val="002F781F"/>
    <w:rsid w:val="00367AED"/>
    <w:rsid w:val="00376EC8"/>
    <w:rsid w:val="003A01A2"/>
    <w:rsid w:val="003A1A49"/>
    <w:rsid w:val="003D23BE"/>
    <w:rsid w:val="003E1372"/>
    <w:rsid w:val="00431248"/>
    <w:rsid w:val="00460EC0"/>
    <w:rsid w:val="00473D73"/>
    <w:rsid w:val="004B0977"/>
    <w:rsid w:val="004E27FF"/>
    <w:rsid w:val="004E7D19"/>
    <w:rsid w:val="004F2273"/>
    <w:rsid w:val="00500CCC"/>
    <w:rsid w:val="005775D4"/>
    <w:rsid w:val="005B0C43"/>
    <w:rsid w:val="005D5F26"/>
    <w:rsid w:val="00613209"/>
    <w:rsid w:val="006146A3"/>
    <w:rsid w:val="00615D49"/>
    <w:rsid w:val="006277E0"/>
    <w:rsid w:val="006344D3"/>
    <w:rsid w:val="00643C5B"/>
    <w:rsid w:val="00661D2F"/>
    <w:rsid w:val="006B341E"/>
    <w:rsid w:val="006C64E0"/>
    <w:rsid w:val="006D7D2E"/>
    <w:rsid w:val="00766132"/>
    <w:rsid w:val="00771C24"/>
    <w:rsid w:val="00782377"/>
    <w:rsid w:val="007947C7"/>
    <w:rsid w:val="007B238B"/>
    <w:rsid w:val="007B3A31"/>
    <w:rsid w:val="00841767"/>
    <w:rsid w:val="00843402"/>
    <w:rsid w:val="00852726"/>
    <w:rsid w:val="008528DF"/>
    <w:rsid w:val="00852C9F"/>
    <w:rsid w:val="00892414"/>
    <w:rsid w:val="00892847"/>
    <w:rsid w:val="00895C57"/>
    <w:rsid w:val="008B4CF0"/>
    <w:rsid w:val="008D024A"/>
    <w:rsid w:val="008E3394"/>
    <w:rsid w:val="00916E17"/>
    <w:rsid w:val="0094179E"/>
    <w:rsid w:val="0097571E"/>
    <w:rsid w:val="00A12F45"/>
    <w:rsid w:val="00A32CAC"/>
    <w:rsid w:val="00AB4B6D"/>
    <w:rsid w:val="00AB7990"/>
    <w:rsid w:val="00AD57C8"/>
    <w:rsid w:val="00AF5EAF"/>
    <w:rsid w:val="00B12124"/>
    <w:rsid w:val="00B24625"/>
    <w:rsid w:val="00B33303"/>
    <w:rsid w:val="00BA6821"/>
    <w:rsid w:val="00BC2D10"/>
    <w:rsid w:val="00C07C06"/>
    <w:rsid w:val="00C72E14"/>
    <w:rsid w:val="00CB746E"/>
    <w:rsid w:val="00CE2CBD"/>
    <w:rsid w:val="00CE644C"/>
    <w:rsid w:val="00D020A8"/>
    <w:rsid w:val="00D2714B"/>
    <w:rsid w:val="00D50A48"/>
    <w:rsid w:val="00D54AD8"/>
    <w:rsid w:val="00D66912"/>
    <w:rsid w:val="00D90F77"/>
    <w:rsid w:val="00D93E0D"/>
    <w:rsid w:val="00DB27A8"/>
    <w:rsid w:val="00DC409A"/>
    <w:rsid w:val="00E159DC"/>
    <w:rsid w:val="00E30FC0"/>
    <w:rsid w:val="00E71A03"/>
    <w:rsid w:val="00EA3717"/>
    <w:rsid w:val="00EA61F2"/>
    <w:rsid w:val="00EE76BD"/>
    <w:rsid w:val="00EF1150"/>
    <w:rsid w:val="00EF3F55"/>
    <w:rsid w:val="00F45F66"/>
    <w:rsid w:val="00F64A12"/>
    <w:rsid w:val="00F66499"/>
    <w:rsid w:val="00F6755F"/>
    <w:rsid w:val="00F700CF"/>
    <w:rsid w:val="2690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qFormat="1" w:unhideWhenUsed="0" w:uiPriority="0" w:semiHidden="0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20"/>
    <w:qFormat/>
    <w:uiPriority w:val="9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4">
    <w:name w:val="heading 3"/>
    <w:basedOn w:val="5"/>
    <w:next w:val="1"/>
    <w:uiPriority w:val="0"/>
    <w:pPr>
      <w:outlineLvl w:val="2"/>
    </w:pPr>
  </w:style>
  <w:style w:type="character" w:default="1" w:styleId="15">
    <w:name w:val="Default Paragraph Font"/>
    <w:semiHidden/>
    <w:unhideWhenUsed/>
    <w:uiPriority w:val="1"/>
  </w:style>
  <w:style w:type="table" w:default="1" w:styleId="1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Заголовок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6">
    <w:name w:val="Body Text"/>
    <w:basedOn w:val="1"/>
    <w:uiPriority w:val="0"/>
    <w:pPr>
      <w:spacing w:after="140" w:line="288" w:lineRule="auto"/>
    </w:pPr>
  </w:style>
  <w:style w:type="paragraph" w:styleId="7">
    <w:name w:val="footer"/>
    <w:basedOn w:val="1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8">
    <w:name w:val="header"/>
    <w:basedOn w:val="1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index heading"/>
    <w:basedOn w:val="1"/>
    <w:next w:val="10"/>
    <w:qFormat/>
    <w:uiPriority w:val="0"/>
    <w:pPr>
      <w:suppressLineNumbers/>
    </w:pPr>
    <w:rPr>
      <w:rFonts w:cs="Mangal"/>
    </w:rPr>
  </w:style>
  <w:style w:type="paragraph" w:styleId="10">
    <w:name w:val="index 1"/>
    <w:basedOn w:val="1"/>
    <w:next w:val="1"/>
    <w:semiHidden/>
    <w:unhideWhenUsed/>
    <w:uiPriority w:val="99"/>
  </w:style>
  <w:style w:type="paragraph" w:styleId="11">
    <w:name w:val="List"/>
    <w:basedOn w:val="6"/>
    <w:uiPriority w:val="0"/>
    <w:rPr>
      <w:rFonts w:cs="Mangal"/>
    </w:rPr>
  </w:style>
  <w:style w:type="paragraph" w:styleId="12">
    <w:name w:val="Normal (Web)"/>
    <w:basedOn w:val="1"/>
    <w:semiHidden/>
    <w:unhideWhenUsed/>
    <w:qFormat/>
    <w:uiPriority w:val="99"/>
    <w:pPr>
      <w:spacing w:beforeAutospacing="1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Subtitle"/>
    <w:basedOn w:val="5"/>
    <w:qFormat/>
    <w:uiPriority w:val="0"/>
  </w:style>
  <w:style w:type="paragraph" w:styleId="14">
    <w:name w:val="Title"/>
    <w:basedOn w:val="1"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16">
    <w:name w:val="Emphasis"/>
    <w:basedOn w:val="15"/>
    <w:qFormat/>
    <w:uiPriority w:val="20"/>
    <w:rPr>
      <w:i/>
      <w:iCs/>
    </w:rPr>
  </w:style>
  <w:style w:type="character" w:styleId="17">
    <w:name w:val="HTML Typewriter"/>
    <w:basedOn w:val="15"/>
    <w:semiHidden/>
    <w:unhideWhenUsed/>
    <w:uiPriority w:val="99"/>
    <w:rPr>
      <w:rFonts w:ascii="Courier New" w:hAnsi="Courier New" w:eastAsia="Times New Roman" w:cs="Courier New"/>
      <w:sz w:val="20"/>
      <w:szCs w:val="20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</w:rPr>
  </w:style>
  <w:style w:type="character" w:customStyle="1" w:styleId="20">
    <w:name w:val="Заголовок 2 Знак"/>
    <w:basedOn w:val="15"/>
    <w:link w:val="3"/>
    <w:qFormat/>
    <w:uiPriority w:val="9"/>
    <w:rPr>
      <w:rFonts w:ascii="Times New Roman" w:hAnsi="Times New Roman" w:cs="Times New Roman" w:eastAsiaTheme="minorEastAsia"/>
      <w:b/>
      <w:bCs/>
      <w:sz w:val="36"/>
      <w:szCs w:val="36"/>
      <w:lang w:eastAsia="ru-RU"/>
    </w:rPr>
  </w:style>
  <w:style w:type="character" w:customStyle="1" w:styleId="21">
    <w:name w:val="Интернет-ссылка"/>
    <w:basedOn w:val="15"/>
    <w:unhideWhenUsed/>
    <w:qFormat/>
    <w:uiPriority w:val="99"/>
    <w:rPr>
      <w:rFonts w:cs="Times New Roman"/>
      <w:color w:val="0000FF" w:themeColor="hyperlink"/>
      <w:u w:val="single"/>
    </w:rPr>
  </w:style>
  <w:style w:type="character" w:customStyle="1" w:styleId="22">
    <w:name w:val="apple-converted-space"/>
    <w:basedOn w:val="15"/>
    <w:qFormat/>
    <w:uiPriority w:val="0"/>
    <w:rPr>
      <w:rFonts w:cs="Times New Roman"/>
    </w:rPr>
  </w:style>
  <w:style w:type="character" w:customStyle="1" w:styleId="23">
    <w:name w:val="w"/>
    <w:basedOn w:val="15"/>
    <w:qFormat/>
    <w:uiPriority w:val="0"/>
    <w:rPr>
      <w:rFonts w:cs="Times New Roman"/>
    </w:rPr>
  </w:style>
  <w:style w:type="character" w:customStyle="1" w:styleId="24">
    <w:name w:val="Заголовок 1 Знак"/>
    <w:basedOn w:val="15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ru-RU"/>
    </w:rPr>
  </w:style>
  <w:style w:type="character" w:customStyle="1" w:styleId="25">
    <w:name w:val="Верхний колонтитул Знак"/>
    <w:basedOn w:val="15"/>
    <w:semiHidden/>
    <w:qFormat/>
    <w:uiPriority w:val="99"/>
    <w:rPr>
      <w:rFonts w:eastAsiaTheme="minorEastAsia"/>
      <w:lang w:eastAsia="ru-RU"/>
    </w:rPr>
  </w:style>
  <w:style w:type="character" w:customStyle="1" w:styleId="26">
    <w:name w:val="Нижний колонтитул Знак"/>
    <w:basedOn w:val="15"/>
    <w:semiHidden/>
    <w:qFormat/>
    <w:uiPriority w:val="99"/>
    <w:rPr>
      <w:rFonts w:eastAsiaTheme="minorEastAsia"/>
      <w:lang w:eastAsia="ru-RU"/>
    </w:rPr>
  </w:style>
  <w:style w:type="character" w:customStyle="1" w:styleId="27">
    <w:name w:val="js-item-maininfo"/>
    <w:basedOn w:val="15"/>
    <w:qFormat/>
    <w:uiPriority w:val="0"/>
    <w:rPr>
      <w:rFonts w:cs="Times New Roman"/>
    </w:rPr>
  </w:style>
  <w:style w:type="character" w:customStyle="1" w:styleId="28">
    <w:name w:val="ListLabel 1"/>
    <w:qFormat/>
    <w:uiPriority w:val="0"/>
    <w:rPr>
      <w:rFonts w:ascii="Times New Roman" w:hAnsi="Times New Roman" w:cs="Times New Roman"/>
      <w:b/>
      <w:sz w:val="22"/>
    </w:rPr>
  </w:style>
  <w:style w:type="character" w:customStyle="1" w:styleId="29">
    <w:name w:val="Посещённая гиперссылка"/>
    <w:uiPriority w:val="0"/>
    <w:rPr>
      <w:color w:val="800000"/>
      <w:u w:val="single"/>
    </w:rPr>
  </w:style>
  <w:style w:type="paragraph" w:styleId="30">
    <w:name w:val="List Paragraph"/>
    <w:basedOn w:val="1"/>
    <w:qFormat/>
    <w:uiPriority w:val="34"/>
    <w:pPr>
      <w:ind w:left="720"/>
      <w:contextualSpacing/>
    </w:pPr>
  </w:style>
  <w:style w:type="paragraph" w:customStyle="1" w:styleId="31">
    <w:name w:val="Блочная цитата"/>
    <w:basedOn w:val="1"/>
    <w:qFormat/>
    <w:uiPriority w:val="0"/>
  </w:style>
  <w:style w:type="paragraph" w:customStyle="1" w:styleId="32">
    <w:name w:val="Заглавие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F1043A0-7033-45DC-A53A-9E229BF5D92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4802</Words>
  <Characters>31504</Characters>
  <Lines>562</Lines>
  <Paragraphs>106</Paragraphs>
  <TotalTime>1139</TotalTime>
  <ScaleCrop>false</ScaleCrop>
  <LinksUpToDate>false</LinksUpToDate>
  <CharactersWithSpaces>36200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2018-09-09T07:58:00Z</dcterms:created>
  <dc:creator>User</dc:creator>
  <cp:lastModifiedBy>Elly</cp:lastModifiedBy>
  <dcterms:modified xsi:type="dcterms:W3CDTF">2020-03-31T13:26:52Z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1033-10.2.0.7636</vt:lpwstr>
  </property>
</Properties>
</file>