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b/>
          <w:bCs/>
          <w:sz w:val="28"/>
          <w:szCs w:val="28"/>
        </w:rPr>
      </w:pPr>
      <w:r>
        <w:rPr>
          <w:rFonts w:ascii="Times New Roman" w:hAnsi="Times New Roman"/>
          <w:sz w:val="28"/>
          <w:szCs w:val="28"/>
        </w:rPr>
        <w:t xml:space="preserve">          </w:t>
      </w:r>
      <w:bookmarkStart w:id="0" w:name="_GoBack"/>
      <w:r>
        <w:rPr>
          <w:rFonts w:ascii="Times New Roman" w:hAnsi="Times New Roman"/>
          <w:sz w:val="28"/>
          <w:szCs w:val="28"/>
        </w:rPr>
        <w:t xml:space="preserve"> </w:t>
      </w:r>
      <w:r>
        <w:rPr>
          <w:rFonts w:ascii="Times New Roman" w:hAnsi="Times New Roman"/>
          <w:b/>
          <w:bCs/>
          <w:sz w:val="28"/>
          <w:szCs w:val="28"/>
        </w:rPr>
        <w:t>«События давно минувших дней. Но не ушедших безвозвратно»…</w:t>
      </w:r>
    </w:p>
    <w:bookmarkEnd w:id="0"/>
    <w:p>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pPr>
        <w:spacing w:after="0" w:line="240" w:lineRule="auto"/>
        <w:jc w:val="right"/>
        <w:rPr>
          <w:rFonts w:ascii="Times New Roman" w:hAnsi="Times New Roman"/>
          <w:sz w:val="24"/>
          <w:szCs w:val="24"/>
        </w:rPr>
      </w:pPr>
      <w:r>
        <w:rPr>
          <w:rFonts w:ascii="Times New Roman CYR" w:hAnsi="Times New Roman CYR" w:cs="Times New Roman CYR"/>
          <w:sz w:val="24"/>
          <w:szCs w:val="24"/>
        </w:rPr>
        <w:t xml:space="preserve">    </w:t>
      </w:r>
      <w:r>
        <w:rPr>
          <w:rFonts w:ascii="Times New Roman" w:hAnsi="Times New Roman"/>
          <w:sz w:val="24"/>
          <w:szCs w:val="24"/>
        </w:rPr>
        <w:t xml:space="preserve">Макарова Ольга Юрьевна                                                                                                                                        </w:t>
      </w:r>
    </w:p>
    <w:p>
      <w:pPr>
        <w:spacing w:after="0" w:line="240" w:lineRule="auto"/>
        <w:rPr>
          <w:rFonts w:ascii="Times New Roman" w:hAnsi="Times New Roman"/>
          <w:sz w:val="24"/>
          <w:szCs w:val="24"/>
        </w:rPr>
      </w:pP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Карьера царедворца, камергера императорского двора Николая Резанова, сына председателя Иркутского совестного суда Петра Гавриловича Резанова, развивалась стремительно: он с детства был записан в лейб-гвардии Измайловский полк, а в возрасте 20 лет «пожалован из сержантов к статских делам капитаном». Через несколько лет он перешёл на гражданскую службу, в конце 1788г. служил в казённой палате в Петербурге вместе с А.Н. Радищевым, затем в Военной коллегии, в Адмиралтейств-коллегии. Его отличная служба отмечена в 1791 г. подполковничьим чином. В 1792г. Резанов служит в ведомстве Кабинета Ея Императорского Величества правителем канцелярии под началом Г.Р. Державина, а в январе 1794 г. был послан от фаворита императрицы графа Платона Зубова «с имянными депешами в Иркутск курьером» к иркутскому генерал-губернатору [54]. </w:t>
      </w:r>
      <w:r>
        <w:rPr>
          <w:rFonts w:hint="default" w:ascii="Times New Roman" w:hAnsi="Times New Roman" w:cs="Times New Roman"/>
          <w:sz w:val="28"/>
          <w:szCs w:val="28"/>
          <w:shd w:val="clear" w:color="auto" w:fill="FFFFFF"/>
        </w:rPr>
        <w:t xml:space="preserve">В Иркутске Резанов </w:t>
      </w:r>
      <w:r>
        <w:rPr>
          <w:rFonts w:hint="default" w:ascii="Times New Roman" w:hAnsi="Times New Roman" w:cs="Times New Roman"/>
          <w:sz w:val="28"/>
          <w:szCs w:val="28"/>
        </w:rPr>
        <w:t>сблизился с основателем Северо-Восточной компании</w:t>
      </w:r>
      <w:r>
        <w:rPr>
          <w:rFonts w:hint="default" w:ascii="Times New Roman" w:hAnsi="Times New Roman" w:cs="Times New Roman"/>
          <w:bCs/>
          <w:sz w:val="28"/>
          <w:szCs w:val="28"/>
        </w:rPr>
        <w:t xml:space="preserve"> (известным как Русский Колумб) и основателем </w:t>
      </w:r>
      <w:r>
        <w:rPr>
          <w:rFonts w:hint="default" w:ascii="Times New Roman" w:hAnsi="Times New Roman" w:cs="Times New Roman"/>
          <w:sz w:val="28"/>
          <w:szCs w:val="28"/>
        </w:rPr>
        <w:t xml:space="preserve">первого русского поселения на Аляске, исследователем новых земель, составителем карт, известным купцом Григорием Ивановичем Шелиховым (1747-1795) [16].  </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В доме Шелиховых Резанов познакомился с дочерью Григория Ивановича Анной, которой был очарован… 24 января 1795 г. состоялось венчание 14-летней Анны Шелиховой с 30-летним Николаем Петровичем Резановым [54]. Молодожены отправились в Петербург. Резанов в письме к тестю писал: "Милостивый государь наш батюшка Григорий Иванович! В Петербург с любовью моей приехали, здравы и невредимы за сто дней [15].</w:t>
      </w:r>
      <w:r>
        <w:rPr>
          <w:rStyle w:val="11"/>
          <w:rFonts w:hint="default" w:ascii="Times New Roman" w:hAnsi="Times New Roman" w:cs="Times New Roman"/>
          <w:sz w:val="28"/>
          <w:szCs w:val="28"/>
        </w:rPr>
        <w:t xml:space="preserve">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20 июля 1795 г. Г.И. Шелихов скоропостижно скончался [54]. </w:t>
      </w:r>
      <w:r>
        <w:rPr>
          <w:rStyle w:val="11"/>
          <w:rFonts w:hint="default" w:ascii="Times New Roman" w:hAnsi="Times New Roman" w:cs="Times New Roman"/>
          <w:i w:val="0"/>
          <w:sz w:val="28"/>
          <w:szCs w:val="28"/>
        </w:rPr>
        <w:t>После кончины</w:t>
      </w:r>
      <w:r>
        <w:rPr>
          <w:rStyle w:val="11"/>
          <w:rFonts w:hint="default" w:ascii="Times New Roman" w:hAnsi="Times New Roman" w:cs="Times New Roman"/>
          <w:sz w:val="28"/>
          <w:szCs w:val="28"/>
        </w:rPr>
        <w:t xml:space="preserve"> </w:t>
      </w:r>
      <w:r>
        <w:rPr>
          <w:rStyle w:val="11"/>
          <w:rFonts w:hint="default" w:ascii="Times New Roman" w:hAnsi="Times New Roman" w:cs="Times New Roman"/>
          <w:i w:val="0"/>
          <w:sz w:val="28"/>
          <w:szCs w:val="28"/>
        </w:rPr>
        <w:t xml:space="preserve">тестя </w:t>
      </w:r>
      <w:r>
        <w:rPr>
          <w:rFonts w:hint="default" w:ascii="Times New Roman" w:hAnsi="Times New Roman" w:cs="Times New Roman"/>
          <w:sz w:val="28"/>
          <w:szCs w:val="28"/>
        </w:rPr>
        <w:t xml:space="preserve">Н.П. Резанов становится совладельцем капитала и продолжателем дела Шелихова вместе с вдовой Н.А. Шелиховой и М.М. Булдаковым, мужем старшей дочери Шелиховых Евдокии (Авдотьи). По всей вероятности, немалую роль сыграл Н.П. Резанов в том, чтобы в 10 ноября 1797 г. был издан указ о возведении «вдовы и детей гражданина Шелихова за заслуги мужа и отца их в дворянское достоинство с предоставлением им права вести торговлю» [54]. </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Резанов начинает заниматься созданием единой российской компании на Тихом океане.</w:t>
      </w:r>
      <w:r>
        <w:rPr>
          <w:rStyle w:val="11"/>
          <w:rFonts w:hint="default" w:ascii="Times New Roman" w:hAnsi="Times New Roman" w:cs="Times New Roman"/>
          <w:sz w:val="28"/>
          <w:szCs w:val="28"/>
        </w:rPr>
        <w:t xml:space="preserve">  </w:t>
      </w:r>
      <w:r>
        <w:rPr>
          <w:rFonts w:hint="default" w:ascii="Times New Roman" w:hAnsi="Times New Roman" w:cs="Times New Roman"/>
          <w:sz w:val="28"/>
          <w:szCs w:val="28"/>
        </w:rPr>
        <w:t xml:space="preserve">Николай Петрович  после смерти </w:t>
      </w:r>
      <w:r>
        <w:rPr>
          <w:rFonts w:hint="default" w:ascii="Times New Roman" w:hAnsi="Times New Roman" w:cs="Times New Roman"/>
          <w:sz w:val="28"/>
          <w:szCs w:val="28"/>
          <w:shd w:val="clear" w:color="auto" w:fill="FFFFFF"/>
        </w:rPr>
        <w:t>Екатерины II</w:t>
      </w:r>
      <w:r>
        <w:rPr>
          <w:rFonts w:hint="default" w:ascii="Times New Roman" w:hAnsi="Times New Roman" w:cs="Times New Roman"/>
          <w:sz w:val="28"/>
          <w:szCs w:val="28"/>
        </w:rPr>
        <w:t xml:space="preserve">, которая не жаловала идею о создании монопольной торговой компании на Тихоокеанском Севере, сумел отстоять интересы семьи Шелиховых. В июле 1799г. </w:t>
      </w:r>
      <w:r>
        <w:rPr>
          <w:rFonts w:hint="default" w:ascii="Times New Roman" w:hAnsi="Times New Roman" w:cs="Times New Roman"/>
          <w:color w:val="333333"/>
          <w:sz w:val="28"/>
          <w:szCs w:val="28"/>
          <w:shd w:val="clear" w:color="auto" w:fill="FFFFFF"/>
        </w:rPr>
        <w:t>генерал-от-инфантерии</w:t>
      </w:r>
      <w:r>
        <w:rPr>
          <w:rFonts w:hint="default" w:ascii="Times New Roman" w:hAnsi="Times New Roman" w:cs="Times New Roman"/>
          <w:sz w:val="28"/>
          <w:szCs w:val="28"/>
        </w:rPr>
        <w:t xml:space="preserve"> А.А. Беклешов подписывает у Павла I рескрипт о создании Российско-Американской компании (РАК), состоящей «под высочайшим покровительством», которая была образована на базе компании Г.И. Шелихова. Компания учреждалась в целях освоения территории Русской Америки и Курильских островов, ей были предоставлены монопольные права на промыслы и торговлю на Аляске сроком на 20 лет, защиту ее интересов брало на себя государство. В ноябре 1799 года Н.П. Резанов личным указом императора Павла I был назначен корреспондентом компании. 2 декабря 1799 г. верховное правление над РАК согласно указу Павла I перешло к Н.П. Резанову, который стал главным доверенным лицом компании при дворе, в Петербурге [54].  </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Зятья Натальи Алексеевны Шелиховой ладили между собой. Историки считают, что Резанов доверял Булдакову как себе [54]. Осенью 1800 г. Н.П.Резанов и М.М. Булдаков с семьями переезжают на постоянное жительство в Петербург, в связи с переводом туда из Иркутска Главного правления Российско-Американской компании [30]. В этом же 1800г. Н.П. Резановым «при р. Неве в Шлиссельбургском уезде Усть-Тосненской волости основал село Анненское, которое находится в 20 саженях от правого берега Невы, в 43 верстах от столицы и в 17 от Шлиссельбурга» близ устья реки Мойки, где начинался старинный Архангельский тракт [11]. Село названо по имени его жены Анны Шелиховой. В народе оно называлось Резановским, по имени строителя и по ближайшей реке еще "Мойка</w:t>
      </w:r>
      <w:r>
        <w:rPr>
          <w:rFonts w:hint="default" w:ascii="Times New Roman" w:hAnsi="Times New Roman" w:cs="Times New Roman"/>
          <w:b/>
          <w:sz w:val="28"/>
          <w:szCs w:val="28"/>
        </w:rPr>
        <w:t>" [</w:t>
      </w:r>
      <w:r>
        <w:rPr>
          <w:rFonts w:hint="default" w:ascii="Times New Roman" w:hAnsi="Times New Roman" w:cs="Times New Roman"/>
          <w:sz w:val="28"/>
          <w:szCs w:val="28"/>
        </w:rPr>
        <w:t xml:space="preserve">45,с.99].  </w:t>
      </w:r>
    </w:p>
    <w:p>
      <w:pPr>
        <w:spacing w:after="0" w:line="240" w:lineRule="auto"/>
        <w:ind w:left="-426" w:firstLine="284"/>
        <w:jc w:val="both"/>
        <w:rPr>
          <w:rFonts w:hint="default" w:ascii="Times New Roman" w:hAnsi="Times New Roman" w:cs="Times New Roman"/>
          <w:b/>
          <w:sz w:val="28"/>
          <w:szCs w:val="28"/>
        </w:rPr>
      </w:pPr>
      <w:r>
        <w:rPr>
          <w:rFonts w:hint="default" w:ascii="Times New Roman" w:hAnsi="Times New Roman" w:cs="Times New Roman"/>
          <w:sz w:val="28"/>
          <w:szCs w:val="28"/>
        </w:rPr>
        <w:t>18 июля 1801 года в семье Резанова появился первенец – сын Петр (1801- 1813?), а 6 октября 1802 года – дочь Ольга(1802-1828). Через двенадцать дней после рождения дочери Анна Григорьевна скончалась от родовой горячки, покоится в некрополе Свято-Троицкой Александро-Невской лавре г. Санкт-Петербурга. О своей жене Резанов писал: «Восемь лет супружества нашего дали мне вкусить все счастие жизни сей как бы для того, чтобы потерею ее отравить, наконец, остаток дней моих». После кончины жены Николай Петрович думал взять отставку и заняться воспитанием детей [22], но император Александр I, не желал отпускать его со службы. «Резанов был автором проекта о посольстве в Японию, он же ратовал о коммерческих связях русской Аляски с русскими в Калифорнии». Николай Петрович навестил поэта Державина: «– Гаврила Романыч, – сказал он ему, рыдая, – чувствую, жизнь покидает меня. А на детей глядя, едино лишь растравляю свои сердечные раны… Что делать? Подскажи! Державин сказал, что развеять свое горе вдовец может лишь в дальнем путешествии, какое и готовится…» [52]. Безутешному вдовцу император предлагает принять участие в готовящемся первом кругосветном плавании [22]. Резанов соглашается и в 1803 г. он отправился в кругосветное плавание [54]. "Не в схимну иду, - сказал, прощаясь с матерью и детьми, Резанов, - а в служенье Отечеству"... [3</w:t>
      </w:r>
      <w:r>
        <w:rPr>
          <w:rFonts w:hint="default" w:ascii="Times New Roman" w:hAnsi="Times New Roman" w:cs="Times New Roman"/>
          <w:b/>
          <w:sz w:val="28"/>
          <w:szCs w:val="28"/>
        </w:rPr>
        <w:t xml:space="preserve">] </w:t>
      </w:r>
      <w:r>
        <w:rPr>
          <w:rFonts w:hint="default" w:ascii="Times New Roman" w:hAnsi="Times New Roman" w:cs="Times New Roman"/>
          <w:sz w:val="28"/>
          <w:szCs w:val="28"/>
        </w:rPr>
        <w:t xml:space="preserve">«…Здоровье – после смерти жены – стало никудышным, а после Японии … предстоит еще экспедиция на Аляску и в Калифорнию – по делам Российско-Американской компании…» [40] Резанов, получив приказ провести инспекцию русских поселений на Аляске, прибыл в Ново-Архангельск и обнаружил ужасное состояние русской колонии: в русской Америке царил постоянный голод из-за сложности доставки необходимого продовольствия через Дальний Восток. Николай Петрович принял решение установить торговые отношения и закупать продовольствие в испанской Калифорнии. И с этой целью прибыл в Сан-Франциско на двух кораблях «Юнона» и «Авось».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Из письма Резанова министру коммерции Румянцеву от 17 июня 1806 года: "Матушка описывает, что Ваше Сиятельство присылает наведываться о сиротах моих. Благодарю Вас за доброту и щедрость. Но здесь должен я зделать исповедь частных моих приключений. Губернатор в доказательство искренности танцевал у меня и с слабыми ногами, мы не щадили пороху ни на судне, ни на крепости, гишпанские гитары смешивались с русскими песельниками ("Ум российский промыслы затеял...") [3]. </w:t>
      </w:r>
      <w:r>
        <w:rPr>
          <w:rFonts w:hint="default" w:ascii="Times New Roman" w:hAnsi="Times New Roman" w:cs="Times New Roman"/>
          <w:iCs/>
          <w:sz w:val="28"/>
          <w:szCs w:val="28"/>
        </w:rPr>
        <w:t xml:space="preserve">Видя положение мое не улучшающееся, ожидая со дня на день больших неприятностей и на собственных людей своих ни малой надежды не имея, решился я на серьезный тон переменить свои вежливости. Ежедневно куртизируя гишпанскую красавицу, приметил я предприимчивый характер ее, честолюбие неограниченное, которое при пятнадцатилетнем возрасте уже только одной ей из всего семейства делало отчизну ее неприятною. &lt;...&gt; </w:t>
      </w:r>
      <w:r>
        <w:rPr>
          <w:rFonts w:hint="default" w:ascii="Times New Roman" w:hAnsi="Times New Roman" w:cs="Times New Roman"/>
          <w:sz w:val="28"/>
          <w:szCs w:val="28"/>
        </w:rPr>
        <w:t>[28]</w:t>
      </w:r>
      <w:r>
        <w:rPr>
          <w:rFonts w:hint="default" w:ascii="Times New Roman" w:hAnsi="Times New Roman" w:cs="Times New Roman"/>
          <w:iCs/>
          <w:sz w:val="28"/>
          <w:szCs w:val="28"/>
        </w:rPr>
        <w:t xml:space="preserve"> </w:t>
      </w:r>
      <w:r>
        <w:rPr>
          <w:rFonts w:hint="default" w:ascii="Times New Roman" w:hAnsi="Times New Roman" w:cs="Times New Roman"/>
          <w:sz w:val="28"/>
          <w:szCs w:val="28"/>
        </w:rPr>
        <w:t xml:space="preserve">Прекрасная Консепция начала неприметно заполнять пустоту в моем сердце, мы ежечасно зближались в объяснениях… [3] </w:t>
      </w:r>
      <w:r>
        <w:rPr>
          <w:rFonts w:hint="default" w:ascii="Times New Roman" w:hAnsi="Times New Roman" w:cs="Times New Roman"/>
          <w:iCs/>
          <w:sz w:val="28"/>
          <w:szCs w:val="28"/>
        </w:rPr>
        <w:t>Я представил край российский посуровее, и притом во всем изобильный, она готова была жить в нем, и наконец, нечувствительно поселил я в ней нетерпеливость услышать от меня что-либо посерьёзнее до того, что лишь предложил ей руку, то и получил согласие.</w:t>
      </w:r>
      <w:r>
        <w:rPr>
          <w:rFonts w:hint="default" w:ascii="Times New Roman" w:hAnsi="Times New Roman" w:cs="Times New Roman"/>
          <w:sz w:val="28"/>
          <w:szCs w:val="28"/>
        </w:rPr>
        <w:t xml:space="preserve">" [28] </w:t>
      </w:r>
      <w:r>
        <w:rPr>
          <w:rFonts w:hint="default" w:ascii="Times New Roman" w:hAnsi="Times New Roman" w:cs="Times New Roman"/>
          <w:color w:val="000000"/>
          <w:sz w:val="28"/>
          <w:szCs w:val="28"/>
          <w:shd w:val="clear" w:color="auto" w:fill="FFFFFF"/>
        </w:rPr>
        <w:t>"Предложение мое сразило воспитанных в фанатизме родителей ея. Разность религий и впереди разлука с дочерью было для них громовым ударом. Впрочем, отец взял себя в руки...</w:t>
      </w:r>
      <w:r>
        <w:rPr>
          <w:rFonts w:hint="default" w:ascii="Times New Roman" w:hAnsi="Times New Roman" w:cs="Times New Roman"/>
          <w:sz w:val="28"/>
          <w:szCs w:val="28"/>
        </w:rPr>
        <w:t>"</w:t>
      </w:r>
      <w:r>
        <w:rPr>
          <w:rFonts w:hint="default" w:ascii="Times New Roman" w:hAnsi="Times New Roman" w:cs="Times New Roman"/>
          <w:color w:val="000000"/>
          <w:sz w:val="28"/>
          <w:szCs w:val="28"/>
          <w:shd w:val="clear" w:color="auto" w:fill="FFFFFF"/>
        </w:rPr>
        <w:t> [3]</w:t>
      </w:r>
      <w:r>
        <w:rPr>
          <w:rFonts w:hint="default" w:ascii="Times New Roman" w:hAnsi="Times New Roman" w:cs="Times New Roman"/>
          <w:sz w:val="28"/>
          <w:szCs w:val="28"/>
        </w:rPr>
        <w:t xml:space="preserve"> </w:t>
      </w:r>
    </w:p>
    <w:p>
      <w:pPr>
        <w:pStyle w:val="3"/>
        <w:spacing w:before="0" w:line="240" w:lineRule="auto"/>
        <w:ind w:left="-426" w:firstLine="284"/>
        <w:jc w:val="both"/>
        <w:rPr>
          <w:rFonts w:hint="default" w:ascii="Times New Roman" w:hAnsi="Times New Roman" w:cs="Times New Roman"/>
          <w:b w:val="0"/>
          <w:color w:val="auto"/>
          <w:sz w:val="28"/>
          <w:szCs w:val="28"/>
        </w:rPr>
      </w:pPr>
      <w:r>
        <w:rPr>
          <w:rFonts w:hint="default" w:ascii="Times New Roman" w:hAnsi="Times New Roman" w:cs="Times New Roman"/>
          <w:b w:val="0"/>
          <w:color w:val="auto"/>
          <w:sz w:val="28"/>
          <w:szCs w:val="28"/>
        </w:rPr>
        <w:t>«Несмотря на всю романтичность истории, для России брак имел также важное внешнеполитическое значение. Союз устанавливал не только личные отношения, но и давал выгодную внешнеэкономическую связь». "Наградою всеобщей будет нам Мир наций, благодарствие потомков, Навеки станет тихим океан..." – писал Резанов, хотя при этом искренние и тёплые чувства Николая</w:t>
      </w:r>
      <w:r>
        <w:rPr>
          <w:rFonts w:hint="default" w:ascii="Times New Roman" w:hAnsi="Times New Roman" w:cs="Times New Roman"/>
          <w:color w:val="auto"/>
          <w:sz w:val="28"/>
          <w:szCs w:val="28"/>
        </w:rPr>
        <w:t xml:space="preserve"> </w:t>
      </w:r>
      <w:r>
        <w:rPr>
          <w:rFonts w:hint="default" w:ascii="Times New Roman" w:hAnsi="Times New Roman" w:cs="Times New Roman"/>
          <w:b w:val="0"/>
          <w:color w:val="auto"/>
          <w:sz w:val="28"/>
          <w:szCs w:val="28"/>
        </w:rPr>
        <w:t>Петровича к испанской красавице опровергать невозможно.</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iCs/>
          <w:sz w:val="28"/>
          <w:szCs w:val="28"/>
        </w:rPr>
        <w:t xml:space="preserve">Позднее </w:t>
      </w:r>
      <w:r>
        <w:rPr>
          <w:rFonts w:hint="default" w:ascii="Times New Roman" w:hAnsi="Times New Roman" w:cs="Times New Roman"/>
          <w:sz w:val="28"/>
          <w:szCs w:val="28"/>
        </w:rPr>
        <w:t>–</w:t>
      </w:r>
      <w:r>
        <w:rPr>
          <w:rFonts w:hint="default" w:ascii="Times New Roman" w:hAnsi="Times New Roman" w:cs="Times New Roman"/>
          <w:iCs/>
          <w:sz w:val="28"/>
          <w:szCs w:val="28"/>
        </w:rPr>
        <w:t xml:space="preserve"> </w:t>
      </w:r>
      <w:r>
        <w:rPr>
          <w:rFonts w:hint="default" w:ascii="Times New Roman" w:hAnsi="Times New Roman" w:cs="Times New Roman"/>
          <w:sz w:val="28"/>
          <w:szCs w:val="28"/>
        </w:rPr>
        <w:t>24-26 января</w:t>
      </w:r>
      <w:r>
        <w:rPr>
          <w:rFonts w:hint="default" w:ascii="Times New Roman" w:hAnsi="Times New Roman" w:cs="Times New Roman"/>
          <w:iCs/>
          <w:sz w:val="28"/>
          <w:szCs w:val="28"/>
        </w:rPr>
        <w:t xml:space="preserve"> 1807 года Николай Петрович писал из Иркутска </w:t>
      </w:r>
      <w:r>
        <w:rPr>
          <w:rFonts w:hint="default" w:ascii="Times New Roman" w:hAnsi="Times New Roman" w:cs="Times New Roman"/>
          <w:color w:val="000000"/>
          <w:sz w:val="28"/>
          <w:szCs w:val="28"/>
          <w:shd w:val="clear" w:color="auto" w:fill="FFFFFF"/>
        </w:rPr>
        <w:t>свояку</w:t>
      </w:r>
      <w:r>
        <w:rPr>
          <w:rFonts w:hint="default" w:ascii="Times New Roman" w:hAnsi="Times New Roman" w:cs="Times New Roman"/>
          <w:iCs/>
          <w:sz w:val="28"/>
          <w:szCs w:val="28"/>
        </w:rPr>
        <w:t xml:space="preserve"> Михаилу Михайловичу Булдакову</w:t>
      </w:r>
      <w:r>
        <w:rPr>
          <w:rFonts w:hint="default" w:ascii="Times New Roman" w:hAnsi="Times New Roman" w:cs="Times New Roman"/>
          <w:color w:val="000000"/>
          <w:sz w:val="28"/>
          <w:szCs w:val="28"/>
          <w:shd w:val="clear" w:color="auto" w:fill="FFFFFF"/>
        </w:rPr>
        <w:t xml:space="preserve"> (они были женаты на родных сестрах)</w:t>
      </w:r>
      <w:r>
        <w:rPr>
          <w:rFonts w:hint="default" w:ascii="Times New Roman" w:hAnsi="Times New Roman" w:cs="Times New Roman"/>
          <w:iCs/>
          <w:sz w:val="28"/>
          <w:szCs w:val="28"/>
        </w:rPr>
        <w:t xml:space="preserve">: </w:t>
      </w:r>
      <w:r>
        <w:rPr>
          <w:rFonts w:hint="default" w:ascii="Times New Roman" w:hAnsi="Times New Roman" w:cs="Times New Roman"/>
          <w:sz w:val="28"/>
          <w:szCs w:val="28"/>
        </w:rPr>
        <w:t>«</w:t>
      </w:r>
      <w:r>
        <w:rPr>
          <w:rFonts w:hint="default" w:ascii="Times New Roman" w:hAnsi="Times New Roman" w:cs="Times New Roman"/>
          <w:i/>
          <w:iCs/>
          <w:sz w:val="28"/>
          <w:szCs w:val="28"/>
        </w:rPr>
        <w:t>…</w:t>
      </w:r>
      <w:r>
        <w:rPr>
          <w:rFonts w:hint="default" w:ascii="Times New Roman" w:hAnsi="Times New Roman" w:cs="Times New Roman"/>
          <w:sz w:val="28"/>
          <w:szCs w:val="28"/>
        </w:rPr>
        <w:t xml:space="preserve">Наконец я в Иркутске! Лишь увидел город сей, то и залился слезами. Милый, бесценный друг мой [Анна Ш.] живет в сердце моем одинаково! Сегодня день свадьбы нашей [24 января], живо смотрю я на картину прежнего счастья моего, смотрю на все и плачу... силы мои меня оставляют. Я день ото дня хуже и слабее. Не знаю, могу ли дотащиться до вас. Разочтусь с собою и со временем… Из калифорнийского донесения моего не сочти, мой друг, меня ветреницей. </w:t>
      </w:r>
      <w:r>
        <w:rPr>
          <w:rFonts w:hint="default" w:ascii="Times New Roman" w:hAnsi="Times New Roman" w:cs="Times New Roman"/>
          <w:iCs/>
          <w:sz w:val="28"/>
          <w:szCs w:val="28"/>
        </w:rPr>
        <w:t xml:space="preserve">Любовь моя у вас в Невском под куском мрамора, а здесь следствие ентузиазма и новая жертва Отечеству. Контенсия мила, как ангел, прекрасна, добра сердцем, любит меня; я люблю ее, и плачу о том, что нет ей места в сердце моем, здесь я, друг мой, как грешник на духу, каюсь, но ты, как пастырь мой, сохрани тайну» </w:t>
      </w:r>
      <w:r>
        <w:rPr>
          <w:rFonts w:hint="default" w:ascii="Times New Roman" w:hAnsi="Times New Roman" w:cs="Times New Roman"/>
          <w:sz w:val="28"/>
          <w:szCs w:val="28"/>
        </w:rPr>
        <w:t>[3], «</w:t>
      </w:r>
      <w:r>
        <w:rPr>
          <w:rFonts w:hint="default" w:ascii="Times New Roman" w:hAnsi="Times New Roman" w:cs="Times New Roman"/>
          <w:iCs/>
          <w:sz w:val="28"/>
          <w:szCs w:val="28"/>
        </w:rPr>
        <w:t xml:space="preserve">Патриотизм заставил меня изнурить все силы мои, я плавал по морям, как утка, страдал от голода, холода, в то же время от обиды, и еще вдвое от сердечных ран моих»… </w:t>
      </w:r>
      <w:r>
        <w:rPr>
          <w:rFonts w:hint="default" w:ascii="Times New Roman" w:hAnsi="Times New Roman" w:cs="Times New Roman"/>
          <w:sz w:val="28"/>
          <w:szCs w:val="28"/>
        </w:rPr>
        <w:t>[47</w:t>
      </w:r>
      <w:r>
        <w:rPr>
          <w:rStyle w:val="18"/>
          <w:rFonts w:hint="default" w:ascii="Times New Roman" w:hAnsi="Times New Roman" w:cs="Times New Roman"/>
          <w:sz w:val="28"/>
          <w:szCs w:val="28"/>
        </w:rPr>
        <w:t>]</w:t>
      </w:r>
      <w:r>
        <w:rPr>
          <w:rFonts w:hint="default" w:ascii="Times New Roman" w:hAnsi="Times New Roman" w:cs="Times New Roman"/>
          <w:sz w:val="28"/>
          <w:szCs w:val="28"/>
        </w:rPr>
        <w:t xml:space="preserve"> В морозный день по дороге к Красноярску Николай Петрович упал с лошади и сильно ударился головой оземь. Минутами, приходя в сознание, 1-го марта 1807 года Н.П.Резанов скончался в Красноярске в возрасте 42 лет [22].</w:t>
      </w:r>
    </w:p>
    <w:p>
      <w:pPr>
        <w:spacing w:after="0" w:line="240" w:lineRule="auto"/>
        <w:ind w:left="-426" w:firstLine="284"/>
        <w:jc w:val="both"/>
        <w:rPr>
          <w:rStyle w:val="18"/>
          <w:rFonts w:hint="default" w:ascii="Times New Roman" w:hAnsi="Times New Roman" w:cs="Times New Roman"/>
          <w:sz w:val="28"/>
          <w:szCs w:val="28"/>
        </w:rPr>
      </w:pPr>
      <w:r>
        <w:rPr>
          <w:rFonts w:hint="default" w:ascii="Times New Roman" w:hAnsi="Times New Roman" w:cs="Times New Roman"/>
          <w:sz w:val="28"/>
          <w:szCs w:val="28"/>
        </w:rPr>
        <w:t xml:space="preserve">«Всякая история есть выбор», - писал один из основателей французской школы «Анналов» Люсьен Февр.  </w:t>
      </w:r>
      <w:r>
        <w:rPr>
          <w:rFonts w:hint="default" w:ascii="Times New Roman" w:hAnsi="Times New Roman" w:cs="Times New Roman"/>
          <w:kern w:val="32"/>
          <w:sz w:val="28"/>
          <w:szCs w:val="28"/>
        </w:rPr>
        <w:t xml:space="preserve">О Николае Петровиче в энциклопедии «Британика» написано следующее: </w:t>
      </w:r>
      <w:r>
        <w:rPr>
          <w:rFonts w:hint="default" w:ascii="Times New Roman" w:hAnsi="Times New Roman" w:cs="Times New Roman"/>
          <w:sz w:val="28"/>
          <w:szCs w:val="28"/>
        </w:rPr>
        <w:t xml:space="preserve">«Резанов – русский негоциант, дипломат и государственный деятель был основателем русско-американской компании, игравшей важную роль в истории Аляски и севера Тихоокеанского региона. Он хотел присоединить Западное побережье Северной Америки к России и стимулировал значительную эмиграцию русских в этот район. После ранней смерти Резанова русское правительство мало что предприняло для реализации его планов. Эта неудача впоследствии, в 1867 году, косвенно повлияла и на решение России продать Аляску США. &lt;…&gt; </w:t>
      </w:r>
      <w:r>
        <w:rPr>
          <w:rFonts w:hint="default" w:ascii="Times New Roman" w:hAnsi="Times New Roman" w:cs="Times New Roman"/>
          <w:kern w:val="32"/>
          <w:sz w:val="28"/>
          <w:szCs w:val="28"/>
        </w:rPr>
        <w:t xml:space="preserve">Резанов — первый русский, обогнувший весь земной шар. </w:t>
      </w:r>
      <w:r>
        <w:rPr>
          <w:rFonts w:hint="default" w:ascii="Times New Roman" w:hAnsi="Times New Roman" w:cs="Times New Roman"/>
          <w:sz w:val="28"/>
          <w:szCs w:val="28"/>
        </w:rPr>
        <w:t>&lt;…&gt;</w:t>
      </w:r>
      <w:r>
        <w:rPr>
          <w:rFonts w:hint="default" w:ascii="Times New Roman" w:hAnsi="Times New Roman" w:cs="Times New Roman"/>
          <w:kern w:val="32"/>
          <w:sz w:val="28"/>
          <w:szCs w:val="28"/>
        </w:rPr>
        <w:t xml:space="preserve"> Красавец с волевыми чертами лица, умный, интеллигентный, светский, очаровательный, мужественный, смелый — он представлял собой идеальный тип русского аристократа духа и тела </w:t>
      </w:r>
      <w:r>
        <w:rPr>
          <w:rFonts w:hint="default" w:ascii="Times New Roman" w:hAnsi="Times New Roman" w:cs="Times New Roman"/>
          <w:sz w:val="28"/>
          <w:szCs w:val="28"/>
        </w:rPr>
        <w:t>–</w:t>
      </w:r>
      <w:r>
        <w:rPr>
          <w:rFonts w:hint="default" w:ascii="Times New Roman" w:hAnsi="Times New Roman" w:cs="Times New Roman"/>
          <w:kern w:val="32"/>
          <w:sz w:val="28"/>
          <w:szCs w:val="28"/>
        </w:rPr>
        <w:t xml:space="preserve"> творителя России. Ни один русский государственный деятель не приобрел за границей, несмотря на вековую неприязнь к России, такой трогательной симпатии, как Резанов»</w:t>
      </w:r>
      <w:r>
        <w:rPr>
          <w:rFonts w:hint="default" w:ascii="Times New Roman" w:hAnsi="Times New Roman" w:cs="Times New Roman"/>
          <w:sz w:val="28"/>
          <w:szCs w:val="28"/>
        </w:rPr>
        <w:t>. Адмирал флота США Ван Дерс</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в 1960 году писал: “Кто знает, если б не его [Резанова] случайная смерть, то, возможно, Калифорния была бы сейчас не американской, а – русской…” [47</w:t>
      </w:r>
      <w:r>
        <w:rPr>
          <w:rStyle w:val="18"/>
          <w:rFonts w:hint="default" w:ascii="Times New Roman" w:hAnsi="Times New Roman" w:cs="Times New Roman"/>
          <w:sz w:val="28"/>
          <w:szCs w:val="28"/>
        </w:rPr>
        <w:t>]</w:t>
      </w:r>
      <w:r>
        <w:rPr>
          <w:rFonts w:hint="default" w:ascii="Times New Roman" w:hAnsi="Times New Roman" w:cs="Times New Roman"/>
          <w:color w:val="000000"/>
          <w:sz w:val="28"/>
          <w:szCs w:val="28"/>
          <w:shd w:val="clear" w:color="auto" w:fill="F4EEDF"/>
        </w:rPr>
        <w:t xml:space="preserve"> </w:t>
      </w:r>
    </w:p>
    <w:p>
      <w:pPr>
        <w:widowControl w:val="0"/>
        <w:autoSpaceDE w:val="0"/>
        <w:autoSpaceDN w:val="0"/>
        <w:adjustRightInd w:val="0"/>
        <w:spacing w:after="0" w:line="240" w:lineRule="auto"/>
        <w:ind w:left="-426" w:firstLine="284"/>
        <w:jc w:val="both"/>
        <w:rPr>
          <w:rFonts w:hint="default" w:ascii="Times New Roman" w:hAnsi="Times New Roman" w:cs="Times New Roman"/>
          <w:iCs/>
          <w:sz w:val="28"/>
          <w:szCs w:val="28"/>
        </w:rPr>
      </w:pPr>
      <w:r>
        <w:rPr>
          <w:rStyle w:val="11"/>
          <w:rFonts w:hint="default" w:ascii="Times New Roman" w:hAnsi="Times New Roman" w:cs="Times New Roman"/>
          <w:i w:val="0"/>
          <w:sz w:val="28"/>
          <w:szCs w:val="28"/>
        </w:rPr>
        <w:t>После ранней кончины обоих супругов Резановых их псковские владения в Демяницкой волости через опекунов унаследовали сын Пётр (1801-1813?) и дочь Ольга (1802-1826)</w:t>
      </w:r>
      <w:r>
        <w:rPr>
          <w:rFonts w:hint="default" w:ascii="Times New Roman" w:hAnsi="Times New Roman" w:cs="Times New Roman"/>
          <w:sz w:val="28"/>
          <w:szCs w:val="28"/>
        </w:rPr>
        <w:t xml:space="preserve"> [</w:t>
      </w:r>
      <w:r>
        <w:rPr>
          <w:rStyle w:val="11"/>
          <w:rFonts w:hint="default" w:ascii="Times New Roman" w:hAnsi="Times New Roman" w:cs="Times New Roman"/>
          <w:i w:val="0"/>
          <w:sz w:val="28"/>
          <w:szCs w:val="28"/>
        </w:rPr>
        <w:t>19</w:t>
      </w:r>
      <w:r>
        <w:rPr>
          <w:rStyle w:val="18"/>
          <w:rFonts w:hint="default" w:ascii="Times New Roman" w:hAnsi="Times New Roman" w:cs="Times New Roman"/>
          <w:sz w:val="28"/>
          <w:szCs w:val="28"/>
        </w:rPr>
        <w:t>]</w:t>
      </w:r>
      <w:r>
        <w:rPr>
          <w:rStyle w:val="11"/>
          <w:rFonts w:hint="default" w:ascii="Times New Roman" w:hAnsi="Times New Roman" w:cs="Times New Roman"/>
          <w:i w:val="0"/>
          <w:sz w:val="28"/>
          <w:szCs w:val="28"/>
        </w:rPr>
        <w:t xml:space="preserve">. </w:t>
      </w:r>
      <w:r>
        <w:rPr>
          <w:rStyle w:val="12"/>
          <w:rFonts w:hint="default" w:ascii="Times New Roman" w:hAnsi="Times New Roman" w:cs="Times New Roman"/>
          <w:color w:val="auto"/>
          <w:sz w:val="28"/>
          <w:szCs w:val="28"/>
          <w:u w:val="none"/>
        </w:rPr>
        <w:t xml:space="preserve">До 1812 года Петр Резанов жил в семье Булдаковых </w:t>
      </w:r>
      <w:r>
        <w:rPr>
          <w:rFonts w:hint="default" w:ascii="Times New Roman" w:hAnsi="Times New Roman" w:cs="Times New Roman"/>
          <w:sz w:val="28"/>
          <w:szCs w:val="28"/>
        </w:rPr>
        <w:t>[</w:t>
      </w:r>
      <w:r>
        <w:rPr>
          <w:rFonts w:hint="default" w:ascii="Times New Roman" w:hAnsi="Times New Roman" w:cs="Times New Roman"/>
          <w:iCs/>
          <w:sz w:val="28"/>
          <w:szCs w:val="28"/>
        </w:rPr>
        <w:t>18</w:t>
      </w:r>
      <w:r>
        <w:rPr>
          <w:rFonts w:hint="default" w:ascii="Times New Roman" w:hAnsi="Times New Roman" w:cs="Times New Roman"/>
          <w:sz w:val="28"/>
          <w:szCs w:val="28"/>
        </w:rPr>
        <w:t>]</w:t>
      </w:r>
      <w:r>
        <w:rPr>
          <w:rStyle w:val="12"/>
          <w:rFonts w:hint="default" w:ascii="Times New Roman" w:hAnsi="Times New Roman" w:cs="Times New Roman"/>
          <w:color w:val="auto"/>
          <w:sz w:val="28"/>
          <w:szCs w:val="28"/>
          <w:u w:val="none"/>
        </w:rPr>
        <w:t xml:space="preserve">, </w:t>
      </w:r>
      <w:r>
        <w:rPr>
          <w:rStyle w:val="11"/>
          <w:rFonts w:hint="default" w:ascii="Times New Roman" w:hAnsi="Times New Roman" w:cs="Times New Roman"/>
          <w:i w:val="0"/>
          <w:sz w:val="28"/>
          <w:szCs w:val="28"/>
        </w:rPr>
        <w:t>определённый первоначально на учёбу в привилегированный Пажеский корпус, затем, видимо, был переведён в Петербургскую гимназию (</w:t>
      </w:r>
      <w:r>
        <w:rPr>
          <w:rStyle w:val="12"/>
          <w:rFonts w:hint="default" w:ascii="Times New Roman" w:hAnsi="Times New Roman" w:cs="Times New Roman"/>
          <w:color w:val="auto"/>
          <w:sz w:val="28"/>
          <w:szCs w:val="28"/>
          <w:u w:val="none"/>
        </w:rPr>
        <w:t>пансион</w:t>
      </w:r>
      <w:r>
        <w:rPr>
          <w:rStyle w:val="11"/>
          <w:rFonts w:hint="default" w:ascii="Times New Roman" w:hAnsi="Times New Roman" w:cs="Times New Roman"/>
          <w:i w:val="0"/>
          <w:sz w:val="28"/>
          <w:szCs w:val="28"/>
        </w:rPr>
        <w:t>), но вскоре</w:t>
      </w:r>
      <w:r>
        <w:rPr>
          <w:rFonts w:hint="default" w:ascii="Times New Roman" w:hAnsi="Times New Roman" w:cs="Times New Roman"/>
          <w:sz w:val="28"/>
          <w:szCs w:val="28"/>
        </w:rPr>
        <w:t xml:space="preserve"> вследствие болезни в 1813г.</w:t>
      </w:r>
      <w:r>
        <w:rPr>
          <w:rStyle w:val="11"/>
          <w:rFonts w:hint="default" w:ascii="Times New Roman" w:hAnsi="Times New Roman" w:cs="Times New Roman"/>
          <w:i w:val="0"/>
          <w:sz w:val="28"/>
          <w:szCs w:val="28"/>
        </w:rPr>
        <w:t xml:space="preserve">, как предполагают, скончался </w:t>
      </w:r>
      <w:r>
        <w:rPr>
          <w:rFonts w:hint="default" w:ascii="Times New Roman" w:hAnsi="Times New Roman" w:cs="Times New Roman"/>
          <w:sz w:val="28"/>
          <w:szCs w:val="28"/>
        </w:rPr>
        <w:t>в возрасте 12 лет [</w:t>
      </w:r>
      <w:r>
        <w:rPr>
          <w:rStyle w:val="11"/>
          <w:rFonts w:hint="default" w:ascii="Times New Roman" w:hAnsi="Times New Roman" w:cs="Times New Roman"/>
          <w:i w:val="0"/>
          <w:sz w:val="28"/>
          <w:szCs w:val="28"/>
        </w:rPr>
        <w:t>18</w:t>
      </w:r>
      <w:r>
        <w:rPr>
          <w:rStyle w:val="18"/>
          <w:rFonts w:hint="default" w:ascii="Times New Roman" w:hAnsi="Times New Roman" w:cs="Times New Roman"/>
          <w:sz w:val="28"/>
          <w:szCs w:val="28"/>
        </w:rPr>
        <w:t>]</w:t>
      </w:r>
      <w:r>
        <w:rPr>
          <w:rStyle w:val="12"/>
          <w:rFonts w:hint="default" w:ascii="Times New Roman" w:hAnsi="Times New Roman" w:cs="Times New Roman"/>
          <w:color w:val="auto"/>
          <w:sz w:val="28"/>
          <w:szCs w:val="28"/>
          <w:u w:val="none"/>
        </w:rPr>
        <w:t>;</w:t>
      </w:r>
      <w:r>
        <w:rPr>
          <w:rFonts w:hint="default" w:ascii="Times New Roman" w:hAnsi="Times New Roman" w:cs="Times New Roman"/>
          <w:sz w:val="28"/>
          <w:szCs w:val="28"/>
        </w:rPr>
        <w:t>[</w:t>
      </w:r>
      <w:r>
        <w:rPr>
          <w:rFonts w:hint="default" w:ascii="Times New Roman" w:hAnsi="Times New Roman" w:cs="Times New Roman"/>
          <w:iCs/>
          <w:sz w:val="28"/>
          <w:szCs w:val="28"/>
        </w:rPr>
        <w:t>19</w:t>
      </w:r>
      <w:r>
        <w:rPr>
          <w:rFonts w:hint="default" w:ascii="Times New Roman" w:hAnsi="Times New Roman" w:cs="Times New Roman"/>
          <w:sz w:val="28"/>
          <w:szCs w:val="28"/>
        </w:rPr>
        <w:t>].</w:t>
      </w:r>
      <w:r>
        <w:rPr>
          <w:rStyle w:val="11"/>
          <w:rFonts w:hint="default" w:ascii="Times New Roman" w:hAnsi="Times New Roman" w:cs="Times New Roman"/>
          <w:i w:val="0"/>
          <w:sz w:val="28"/>
          <w:szCs w:val="28"/>
        </w:rPr>
        <w:t xml:space="preserve"> </w:t>
      </w:r>
      <w:r>
        <w:rPr>
          <w:rFonts w:hint="default" w:ascii="Times New Roman" w:hAnsi="Times New Roman" w:cs="Times New Roman"/>
          <w:sz w:val="28"/>
          <w:szCs w:val="28"/>
        </w:rPr>
        <w:t xml:space="preserve">Прямых потомков Резанова по мужской линии после смерти его единственного сына не осталось. Существовали женская псковская линия от сестры Екатерины Петровны (1771-1812) по мужу Корсаковой, а также, линия от дочери Николая Петровича Ольги по мужу Кокошкиной.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Известно, что осиротевшим детям камергера Н. П. Резанова покровительствовал сам государь, возможно, поэтому избранником Ольги Резановой стал флигель-адъютант императора полковник С.А. Кокошкин. Приданым Ольги Николаевны стало имение Аннинское [</w:t>
      </w:r>
      <w:r>
        <w:rPr>
          <w:rFonts w:hint="default" w:ascii="Times New Roman" w:hAnsi="Times New Roman" w:cs="Times New Roman"/>
          <w:bCs/>
          <w:kern w:val="1"/>
          <w:sz w:val="28"/>
          <w:szCs w:val="28"/>
        </w:rPr>
        <w:t>39, с.187</w:t>
      </w:r>
      <w:r>
        <w:rPr>
          <w:rFonts w:hint="default" w:ascii="Times New Roman" w:hAnsi="Times New Roman" w:cs="Times New Roman"/>
          <w:sz w:val="28"/>
          <w:szCs w:val="28"/>
        </w:rPr>
        <w:t xml:space="preserve">].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Кокошкины из древнего дворянского рода, происходящего от легендарного князя касогов Редеди (убит в 1022), потомок которого Василий Васильевич Глебов, по прозвищу Кокошка, был родоначальником Кокошкиных. Род Кокошкиных внесен в VI часть (древнейших русских дворян) родословных книг Московской, Нижегородской и Санкт-Петербургских губерний. Через Соллогуба и Архаровых Кокошкины состояли в родстве с Пушкиными, князьями Волконскими и графами Васильчиковыми. У Федорова Ивановича и его супруги Екатерины Михайловны выросло шесть сыновей и три дочери. Его сыновья Дмитрий, Алексей, Петр, Павел, Федор и Александр начинали свою службу в нижних чинах российской армии. Александр Федорович Кокошкин, участник всех войн России конца XVIII и начала XIX века. За храбрость, умелое командование в сложной обстановке при сражениях с неприятелем получил чин подполковника и многие российские ордена. Отцу Сергея Кокошкина – Александру Федоровичу, перешла от родителей основная часть саратовских владений[42]. </w:t>
      </w:r>
      <w:r>
        <w:rPr>
          <w:rFonts w:hint="default" w:ascii="Times New Roman" w:hAnsi="Times New Roman" w:cs="Times New Roman"/>
          <w:kern w:val="1"/>
          <w:sz w:val="28"/>
          <w:szCs w:val="28"/>
        </w:rPr>
        <w:t xml:space="preserve">По материнской линии Сергей Александрович Кокошкин происходит из крупнейшего предпринимательского рода Урала и России – Турчаниновых. </w:t>
      </w:r>
      <w:r>
        <w:rPr>
          <w:rFonts w:hint="default" w:ascii="Times New Roman" w:hAnsi="Times New Roman" w:cs="Times New Roman"/>
          <w:sz w:val="28"/>
          <w:szCs w:val="28"/>
        </w:rPr>
        <w:t>В семье Екатерины Алексеевны урожденной Турчаниновой (1771-1818) и полковника, адъютанта Лейб-гвардии Семёновского полка Александра Федоровича Кокошкина (проживал в Москве, ул. Арбатская, 2-й квартал, д. 127 [41], в справочнике 1918г. указан 1-й квартал [4,с.14]) было три сына: Сергей, Николай, Дмитрий и дочь Варвара. Николай Александрович Кокошкин (1796-1861)</w:t>
      </w:r>
      <w:r>
        <w:rPr>
          <w:rFonts w:hint="default" w:ascii="Times New Roman" w:hAnsi="Times New Roman" w:cs="Times New Roman"/>
          <w:i/>
          <w:iCs/>
          <w:sz w:val="28"/>
          <w:szCs w:val="28"/>
        </w:rPr>
        <w:t xml:space="preserve"> </w:t>
      </w:r>
      <w:r>
        <w:rPr>
          <w:rFonts w:hint="default" w:ascii="Times New Roman" w:hAnsi="Times New Roman" w:cs="Times New Roman"/>
          <w:iCs/>
          <w:sz w:val="28"/>
          <w:szCs w:val="28"/>
        </w:rPr>
        <w:t>действительный тайный советник</w:t>
      </w:r>
      <w:r>
        <w:rPr>
          <w:rFonts w:hint="default" w:ascii="Times New Roman" w:hAnsi="Times New Roman" w:cs="Times New Roman"/>
          <w:sz w:val="28"/>
          <w:szCs w:val="28"/>
        </w:rPr>
        <w:t xml:space="preserve">, </w:t>
      </w:r>
      <w:r>
        <w:rPr>
          <w:rFonts w:hint="default" w:ascii="Times New Roman" w:hAnsi="Times New Roman" w:cs="Times New Roman"/>
          <w:iCs/>
          <w:sz w:val="28"/>
          <w:szCs w:val="28"/>
        </w:rPr>
        <w:t>надворный советник, камергер</w:t>
      </w:r>
      <w:r>
        <w:rPr>
          <w:rFonts w:hint="default" w:ascii="Times New Roman" w:hAnsi="Times New Roman" w:cs="Times New Roman"/>
          <w:sz w:val="28"/>
          <w:szCs w:val="28"/>
        </w:rPr>
        <w:t>, русский дипломат, позднее бывший посланником в Сардинии, Неаполе и Саксонии [24] (Коллежский советник проживал в С.Петербурге по адресу: 2 Адмиралтейский канал(?), д. № 4 [49,с.200]). О Дмитрии Александровиче Кокошкине сведений найти не удалось, возможно, он рано умер [</w:t>
      </w:r>
      <w:r>
        <w:rPr>
          <w:rFonts w:hint="default" w:ascii="Times New Roman" w:hAnsi="Times New Roman" w:cs="Times New Roman"/>
          <w:kern w:val="1"/>
          <w:sz w:val="28"/>
          <w:szCs w:val="28"/>
        </w:rPr>
        <w:t>39,с.186</w:t>
      </w:r>
      <w:r>
        <w:rPr>
          <w:rFonts w:hint="default" w:ascii="Times New Roman" w:hAnsi="Times New Roman" w:cs="Times New Roman"/>
          <w:sz w:val="28"/>
          <w:szCs w:val="28"/>
        </w:rPr>
        <w:t xml:space="preserve">]. </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Варвара Александровна Кокошкина (ум. 1842г.) была женой графа, генерал-майора, главноуправляющего путей сообщения и публичных зданий Российской Империи (11.08.1842-15.10.1855) П.А. Клейнмихеля (11.12.1793-3.02.1869), после развода с Клейнмихелем, вышла замуж за действительного статского советника Н.М. Булдакова - сына М.М. Булдакова и Евдокии Григорьевны урожденной Шелиховой. В этом браке родились дети: Сергей и Варвара (1821–1885 -по другим данным даты рождения и смерти таковы: 1832-30 апреля 1882[7]), в замужестве за надворным советником Василием Васильевичем Черниковым, </w:t>
      </w:r>
      <w:r>
        <w:rPr>
          <w:rFonts w:hint="default" w:ascii="Times New Roman" w:hAnsi="Times New Roman" w:cs="Times New Roman"/>
          <w:color w:val="000000"/>
          <w:sz w:val="28"/>
          <w:szCs w:val="28"/>
        </w:rPr>
        <w:t xml:space="preserve">владельцем типографии в Симбирске </w:t>
      </w:r>
      <w:r>
        <w:rPr>
          <w:rFonts w:hint="default" w:ascii="Times New Roman" w:hAnsi="Times New Roman" w:cs="Times New Roman"/>
          <w:sz w:val="28"/>
          <w:szCs w:val="28"/>
        </w:rPr>
        <w:t>[</w:t>
      </w:r>
      <w:r>
        <w:rPr>
          <w:rFonts w:hint="default" w:ascii="Times New Roman" w:hAnsi="Times New Roman" w:cs="Times New Roman"/>
          <w:color w:val="000000"/>
          <w:sz w:val="28"/>
          <w:szCs w:val="28"/>
          <w:shd w:val="clear" w:color="auto" w:fill="FFFFFF"/>
        </w:rPr>
        <w:t>29,с.25</w:t>
      </w:r>
      <w:r>
        <w:rPr>
          <w:rFonts w:hint="default" w:ascii="Times New Roman" w:hAnsi="Times New Roman" w:cs="Times New Roman"/>
          <w:sz w:val="28"/>
          <w:szCs w:val="28"/>
        </w:rPr>
        <w:t>]. Николай Михайлович Булдаков, воспитанник Московского университета, служил в Государственной коллегии иностранных дел, в департаменте мануфактуры и внутренней торговли Министерства финансов. После смерти жены Варвары Александровны уехал из Петербурга и с 1844 по 1849 года был губернатором города Симбирска. В Симбирске, женился вторым браком (1847г.) на Анне Ивановне (1814–1854(?)), урожденной Коробковой, вдове гвардейского штаб-ротмистра П.И. Родионова, фрейлине Высочайшего Двора. Во втором браке у Булдакова родился сын Михаил (род. 21 апреля 1848 г.). Н.М. Булдаков скончался 9 января 1849 г. “после тяжкой болезни”, продолжавшейся с 12 ноября 1848 г. Погребен 11 января 1849 г. на кладбище Симбирского Покровского мужского монастыря. Высочайшим приказом по гражданскому ведомству от 1 февраля 1849г. Симбирский гражданский губернатор действительный статский советник Н.М. Булдаков умершим исключался из списков [8]. 9 февраля 1851г. род Булдаковых внесен в III часть Симбирской дворянской родословной книги. Дети Н.М. Булдакова владели «имениями в с. Никольском, Ермоловке тож, и д. Глотовке Карсунского уезда Симбирской губернии и в с. Никольском, Новосельцево тож, Саранского уезда Пензенской губернии» [8].</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Сергей Александрович Кокошкин родился в 1796 году </w:t>
      </w:r>
      <w:r>
        <w:rPr>
          <w:rFonts w:hint="default" w:ascii="Times New Roman" w:hAnsi="Times New Roman" w:cs="Times New Roman"/>
          <w:b/>
          <w:color w:val="000000"/>
          <w:sz w:val="28"/>
          <w:szCs w:val="28"/>
        </w:rPr>
        <w:t>– «</w:t>
      </w:r>
      <w:r>
        <w:rPr>
          <w:rFonts w:hint="default" w:ascii="Times New Roman" w:hAnsi="Times New Roman" w:cs="Times New Roman"/>
          <w:color w:val="000000"/>
          <w:sz w:val="28"/>
          <w:szCs w:val="28"/>
        </w:rPr>
        <w:t>личность интересная, яркая и своеобразная».</w:t>
      </w:r>
      <w:r>
        <w:rPr>
          <w:rFonts w:hint="default" w:ascii="Times New Roman" w:hAnsi="Times New Roman" w:cs="Times New Roman"/>
          <w:sz w:val="28"/>
          <w:szCs w:val="28"/>
        </w:rPr>
        <w:t xml:space="preserve"> Службу начал в 1809г. (по другим данным 1910) в Коллегии иностранных дел [50.с.206]. В 1811 Сергей Александрович поступает портупей-прапорщиком в лейб-гвардии Преображенский полк. Участник Отечественной войны 1812 г. За проявленное мужество отдельно отличившегося в Бородинском сражении семнадцатилетнего Сергея 24 декабря 1812 г. произвели в прапорщики. Затем в составе тяжелой пехоты он принимал участие в сражениях при Лютцене, Бауцене, Пирне, под Кульмом, Битве народов и при взятии Парижа [25]. С 1914г. – старший адъютант 1-й гвардейской пехотной дивизии, а в 1916г. произведен в поручики [50,с.206] и назначен полковым адъютантом. (Дневники Л.В. Дубельта за 1817 г. [</w:t>
      </w:r>
      <w:r>
        <w:rPr>
          <w:rFonts w:hint="default" w:ascii="Times New Roman" w:hAnsi="Times New Roman" w:cs="Times New Roman"/>
          <w:kern w:val="1"/>
          <w:sz w:val="28"/>
          <w:szCs w:val="28"/>
        </w:rPr>
        <w:t>39,с.187</w:t>
      </w:r>
      <w:r>
        <w:rPr>
          <w:rFonts w:hint="default" w:ascii="Times New Roman" w:hAnsi="Times New Roman" w:cs="Times New Roman"/>
          <w:sz w:val="28"/>
          <w:szCs w:val="28"/>
        </w:rPr>
        <w:t>]). В 1820 г. стал флигель-адъютантом. В 1821г.- капитан[50,с.206], а 1823г. ему присвоен чин полковника [25]. В 1825г. Сергей Кокошкин исправлял должность начальника штаба при печальном шествии из Таганрога с телом Государя Александра I. С 1828 г. по 1829г. был помощником начальника штаба военных поселений [9,с.41], в 1829 произведен в полковники [50,с.206]. В 1830г. имел поручение принять карантиные меры для прекращения холеры в губерниях Саратовской, Пензенской, Астраханской и земле Донских казаков. За отличное исполнение этого поручения зачислен в свиту Его Величества, получил чин генерал-майора и был назначен обер-полицмейстером («Обер-полицмейстер имеет в ведомстве своем всю городскую полицию и принадлежащих к оной чиновников, и за всякую неисправность отвечает Военному Губернатору…») г. С.-Петербурга [9,с.41].</w:t>
      </w:r>
      <w:r>
        <w:rPr>
          <w:rFonts w:hint="default" w:ascii="Times New Roman" w:hAnsi="Times New Roman" w:cs="Times New Roman"/>
          <w:color w:val="444444"/>
          <w:sz w:val="28"/>
          <w:szCs w:val="28"/>
        </w:rPr>
        <w:t xml:space="preserve"> </w:t>
      </w:r>
      <w:r>
        <w:rPr>
          <w:rFonts w:hint="default" w:ascii="Times New Roman" w:hAnsi="Times New Roman" w:cs="Times New Roman"/>
          <w:sz w:val="28"/>
          <w:szCs w:val="28"/>
        </w:rPr>
        <w:t xml:space="preserve">Вследствие того, что в 1830-1831гг. в Москве так же бушевала </w:t>
      </w:r>
      <w:r>
        <w:rPr>
          <w:rStyle w:val="11"/>
          <w:rFonts w:hint="default" w:ascii="Times New Roman" w:hAnsi="Times New Roman" w:cs="Times New Roman"/>
          <w:i w:val="0"/>
          <w:sz w:val="28"/>
          <w:szCs w:val="28"/>
        </w:rPr>
        <w:t>эпидемия холеры</w:t>
      </w:r>
      <w:r>
        <w:rPr>
          <w:rFonts w:hint="default" w:ascii="Times New Roman" w:hAnsi="Times New Roman" w:cs="Times New Roman"/>
          <w:sz w:val="28"/>
          <w:szCs w:val="28"/>
        </w:rPr>
        <w:t>, в начале 1831г. к петербургскому обер-полицмейстеру Кокошкину обратился генерал-штаб-доктор гражданской части О.О. Реман с просьбой сообщить всем врачам, до сих пор не приступившим к своим обязанностям, что они должны немедленно явиться к месту службы [46], чтобы заблаговременно принять меры против распространения холеры в столице. 23 июня 1831г. обер-полицмейстер Кокошкин предоставил Реману список «медицинских врачей, не явившихся в частные холерные лазареты и кварталы» [5,с.47-48].</w:t>
      </w:r>
      <w:r>
        <w:rPr>
          <w:rFonts w:hint="default" w:ascii="Times New Roman" w:hAnsi="Times New Roman" w:cs="Times New Roman"/>
          <w:color w:val="FF0000"/>
          <w:sz w:val="28"/>
          <w:szCs w:val="28"/>
        </w:rPr>
        <w:t xml:space="preserve"> </w:t>
      </w:r>
      <w:r>
        <w:rPr>
          <w:rStyle w:val="11"/>
          <w:rFonts w:hint="default" w:ascii="Times New Roman" w:hAnsi="Times New Roman" w:cs="Times New Roman"/>
          <w:i w:val="0"/>
          <w:sz w:val="28"/>
          <w:szCs w:val="28"/>
        </w:rPr>
        <w:t>Эпидемия холеры в Санкт-Петербурге в 1831 была одной из самых сильных, в считанные дни она унесла более 10 тыс. чел., «преимущественно из простого народа»…</w:t>
      </w:r>
      <w:r>
        <w:rPr>
          <w:rFonts w:hint="default" w:ascii="Times New Roman" w:hAnsi="Times New Roman" w:cs="Times New Roman"/>
          <w:sz w:val="28"/>
          <w:szCs w:val="28"/>
        </w:rPr>
        <w:t xml:space="preserve"> В начале тридцатых годов XIX века гвардии капитан С. А. Кокошкин проживал в С. Петербурге по адресу: Литейный, д. № 11-12 [49,с.199-200].  </w:t>
      </w:r>
    </w:p>
    <w:p>
      <w:pPr>
        <w:spacing w:after="0" w:line="240" w:lineRule="auto"/>
        <w:ind w:left="-426" w:firstLine="284"/>
        <w:jc w:val="both"/>
        <w:rPr>
          <w:rFonts w:hint="default" w:ascii="Times New Roman" w:hAnsi="Times New Roman" w:cs="Times New Roman"/>
          <w:color w:val="222222"/>
          <w:sz w:val="28"/>
          <w:szCs w:val="28"/>
        </w:rPr>
      </w:pPr>
      <w:r>
        <w:rPr>
          <w:rFonts w:hint="default" w:ascii="Times New Roman" w:hAnsi="Times New Roman" w:cs="Times New Roman"/>
          <w:sz w:val="28"/>
          <w:szCs w:val="28"/>
        </w:rPr>
        <w:t xml:space="preserve"> Фамилия Кокошкиных встречается и в эпистолярном наследии А.С. Пушкина, а также его современников. По содержанию писем П.А. Вяземского, князя В.С. Голицына и других видно, что Пушкин неплохо знал Кокошкина и его неуемную натуру. Известен французский перевод стихотворения А.С. Пушкина «Я пережил свои желания», сделанный Кокошкиным [44,с. 334-335]. В 16 томе полного собрания сочинений напечатано письмо А. С. Пушкина к Кокошкину и его ответ поэту [43,с.161]. А.И. Герцен в </w:t>
      </w:r>
      <w:r>
        <w:rPr>
          <w:rFonts w:hint="default" w:ascii="Times New Roman" w:hAnsi="Times New Roman" w:cs="Times New Roman"/>
          <w:color w:val="333333"/>
          <w:sz w:val="28"/>
          <w:szCs w:val="28"/>
          <w:shd w:val="clear" w:color="auto" w:fill="FFFFFF"/>
        </w:rPr>
        <w:t> </w:t>
      </w:r>
      <w:r>
        <w:rPr>
          <w:rFonts w:hint="default" w:ascii="Times New Roman" w:hAnsi="Times New Roman" w:cs="Times New Roman"/>
          <w:sz w:val="28"/>
          <w:szCs w:val="28"/>
          <w:shd w:val="clear" w:color="auto" w:fill="FFFFFF"/>
        </w:rPr>
        <w:t>автобиографическом романе</w:t>
      </w:r>
      <w:r>
        <w:rPr>
          <w:rFonts w:hint="default" w:ascii="Times New Roman" w:hAnsi="Times New Roman" w:cs="Times New Roman"/>
          <w:color w:val="333333"/>
          <w:sz w:val="28"/>
          <w:szCs w:val="28"/>
          <w:shd w:val="clear" w:color="auto" w:fill="FFFFFF"/>
        </w:rPr>
        <w:t xml:space="preserve"> «</w:t>
      </w:r>
      <w:r>
        <w:rPr>
          <w:rFonts w:hint="default" w:ascii="Times New Roman" w:hAnsi="Times New Roman" w:cs="Times New Roman"/>
          <w:sz w:val="28"/>
          <w:szCs w:val="28"/>
        </w:rPr>
        <w:t>Былое и думы» о своей встрече с Кокошкиным писал: «</w:t>
      </w:r>
      <w:r>
        <w:rPr>
          <w:rFonts w:hint="default" w:ascii="Times New Roman" w:hAnsi="Times New Roman" w:cs="Times New Roman"/>
          <w:color w:val="000000"/>
          <w:sz w:val="28"/>
          <w:szCs w:val="28"/>
        </w:rPr>
        <w:t xml:space="preserve">Отправился я в канцелярию Кокошкина (днем освещенную лампами!), через час времени он приехал. Поговоривши с какими-то немками по-немецки подошел. &lt;…&gt; Кокошкин держит в руках бумагу, в достоверности которой не сомневается, на которой стоит № и число для легкой справки, в которой написано, что мне разрешается приезд в Петербург, и говорит: «А так как вы приехали без позволения, то отправляйтесь назад» и бумагу кладет в карман. &lt;…&gt; Перовский сказал &lt;…&gt;, что Кокошкин сильно берет взятки. &lt;…&gt; Кокошкин лучше других лиц того же разбора выражал царского слугу без дальних видов, чернорабочего временщика без совести, без размышления, – он служил и наживался так же естественно, как птицы поют. Все это вовсе не исключение, а совершенно нормально…» </w:t>
      </w:r>
      <w:r>
        <w:rPr>
          <w:rFonts w:hint="default" w:ascii="Times New Roman" w:hAnsi="Times New Roman" w:cs="Times New Roman"/>
          <w:sz w:val="28"/>
          <w:szCs w:val="28"/>
        </w:rPr>
        <w:t>[14]</w:t>
      </w:r>
      <w:r>
        <w:rPr>
          <w:rFonts w:hint="default" w:ascii="Times New Roman" w:hAnsi="Times New Roman" w:cs="Times New Roman"/>
          <w:color w:val="000000"/>
          <w:sz w:val="28"/>
          <w:szCs w:val="28"/>
        </w:rPr>
        <w:t xml:space="preserve"> Брячеслав Галимов в своем произведении</w:t>
      </w:r>
      <w:r>
        <w:rPr>
          <w:rFonts w:hint="default" w:ascii="Times New Roman" w:hAnsi="Times New Roman" w:cs="Times New Roman"/>
          <w:color w:val="222222"/>
          <w:sz w:val="28"/>
          <w:szCs w:val="28"/>
        </w:rPr>
        <w:t xml:space="preserve"> «</w:t>
      </w:r>
      <w:r>
        <w:rPr>
          <w:rFonts w:hint="default" w:ascii="Times New Roman" w:hAnsi="Times New Roman" w:cs="Times New Roman"/>
          <w:color w:val="000000"/>
          <w:sz w:val="28"/>
          <w:szCs w:val="28"/>
        </w:rPr>
        <w:t>Парадоксальная история России. Не очень серьёзные повести о русской жизни в 19 и 20 веке» указывает, что: «Система, созданная обер-полицмейстером, работала прекрасно, и государь был доволен. Однажды ему доложили, что Кокошкин сильно берет взятки. «Да, – отвечал Николай Павлович, – но я сплю спокойно, зная, что он полицмейстером в Петербурге»</w:t>
      </w:r>
      <w:r>
        <w:rPr>
          <w:rFonts w:hint="default" w:ascii="Times New Roman" w:hAnsi="Times New Roman" w:cs="Times New Roman"/>
          <w:color w:val="222222"/>
          <w:sz w:val="28"/>
          <w:szCs w:val="28"/>
        </w:rPr>
        <w:t>.</w:t>
      </w:r>
      <w:r>
        <w:rPr>
          <w:rFonts w:hint="default" w:ascii="Times New Roman" w:hAnsi="Times New Roman" w:cs="Times New Roman"/>
          <w:color w:val="000000"/>
          <w:sz w:val="28"/>
          <w:szCs w:val="28"/>
        </w:rPr>
        <w:t xml:space="preserve"> «Кокошкин, к чести его, всегда избегал с большим старанием гнева государя» (Н.С.Лесков).  </w:t>
      </w:r>
      <w:r>
        <w:rPr>
          <w:rFonts w:hint="default" w:ascii="Times New Roman" w:hAnsi="Times New Roman" w:cs="Times New Roman"/>
          <w:color w:val="222222"/>
          <w:sz w:val="28"/>
          <w:szCs w:val="28"/>
        </w:rPr>
        <w:t xml:space="preserve">По словам коллежского советника Ефима Топчиева, Кокошкин «...не верил в честность людскую, полиция для него было единственное священное место».» В 1840г. Кокошкин произведен в генерал-адъютанты [50,с.206]. </w:t>
      </w:r>
      <w:r>
        <w:rPr>
          <w:rFonts w:hint="default" w:ascii="Times New Roman" w:hAnsi="Times New Roman" w:cs="Times New Roman"/>
          <w:sz w:val="28"/>
          <w:szCs w:val="28"/>
        </w:rPr>
        <w:t xml:space="preserve">16 февраля 1840 года произошла ссора </w:t>
      </w:r>
      <w:r>
        <w:rPr>
          <w:rFonts w:hint="default" w:ascii="Times New Roman" w:hAnsi="Times New Roman" w:cs="Times New Roman"/>
          <w:color w:val="000000"/>
          <w:sz w:val="28"/>
          <w:szCs w:val="28"/>
          <w:shd w:val="clear" w:color="auto" w:fill="FFFFFF"/>
        </w:rPr>
        <w:t>Л.-Гв. гусарского полка </w:t>
      </w:r>
      <w:r>
        <w:rPr>
          <w:rFonts w:hint="default" w:ascii="Times New Roman" w:hAnsi="Times New Roman" w:cs="Times New Roman"/>
          <w:sz w:val="28"/>
          <w:szCs w:val="28"/>
        </w:rPr>
        <w:t xml:space="preserve">поручика М.Ю. Лермонтова с сыном французского посла в России барона А.Г.П. Баранта – с атташе посольства Эрнестом де Барантом, которого В.Г. Белинский окрестил «салонным Хлестаковым». Закончилась она тайной дуэлью. В начале марта весть о поединке дошла до высшего командования… 12 марта, уволенный </w:t>
      </w:r>
      <w:r>
        <w:rPr>
          <w:rFonts w:hint="default" w:ascii="Times New Roman" w:hAnsi="Times New Roman" w:cs="Times New Roman"/>
          <w:color w:val="000000"/>
          <w:sz w:val="28"/>
          <w:szCs w:val="28"/>
          <w:shd w:val="clear" w:color="auto" w:fill="FFFFFF"/>
        </w:rPr>
        <w:t xml:space="preserve">Л.-Гв. гусарского полка поручик </w:t>
      </w:r>
      <w:r>
        <w:rPr>
          <w:rFonts w:hint="default" w:ascii="Times New Roman" w:hAnsi="Times New Roman" w:cs="Times New Roman"/>
          <w:sz w:val="28"/>
          <w:szCs w:val="28"/>
        </w:rPr>
        <w:t>А. А. Столыпин послал А. Х. Бенкендорфу  письмо, в котором извещал его о своем участии в дуэли и желании разделить участь Лермонтова [56,с.38-39]. Письмо это приобщено к делу вместе с отзывом от 17 марта № 2193 обер-полицмейстера С. А. Кокошкина об отправке А. А. Столыпина к Санкт-Петербургскому коменданту «для содержания под арестом» (</w:t>
      </w:r>
      <w:r>
        <w:rPr>
          <w:rFonts w:hint="default" w:ascii="Times New Roman" w:hAnsi="Times New Roman" w:cs="Times New Roman"/>
          <w:color w:val="000050"/>
          <w:sz w:val="28"/>
          <w:szCs w:val="28"/>
          <w:shd w:val="clear" w:color="auto" w:fill="FEFEFE"/>
        </w:rPr>
        <w:t xml:space="preserve">Рукописный отдел </w:t>
      </w:r>
      <w:r>
        <w:rPr>
          <w:rFonts w:hint="default" w:ascii="Times New Roman" w:hAnsi="Times New Roman" w:cs="Times New Roman"/>
          <w:bCs/>
          <w:color w:val="333333"/>
          <w:sz w:val="28"/>
          <w:szCs w:val="28"/>
          <w:shd w:val="clear" w:color="auto" w:fill="FFFFFF"/>
        </w:rPr>
        <w:t>Института</w:t>
      </w:r>
      <w:r>
        <w:rPr>
          <w:rFonts w:hint="default" w:ascii="Times New Roman" w:hAnsi="Times New Roman" w:cs="Times New Roman"/>
          <w:color w:val="333333"/>
          <w:sz w:val="28"/>
          <w:szCs w:val="28"/>
          <w:shd w:val="clear" w:color="auto" w:fill="FFFFFF"/>
        </w:rPr>
        <w:t> </w:t>
      </w:r>
      <w:r>
        <w:rPr>
          <w:rFonts w:hint="default" w:ascii="Times New Roman" w:hAnsi="Times New Roman" w:cs="Times New Roman"/>
          <w:bCs/>
          <w:color w:val="333333"/>
          <w:sz w:val="28"/>
          <w:szCs w:val="28"/>
          <w:shd w:val="clear" w:color="auto" w:fill="FFFFFF"/>
        </w:rPr>
        <w:t>русской</w:t>
      </w:r>
      <w:r>
        <w:rPr>
          <w:rFonts w:hint="default" w:ascii="Times New Roman" w:hAnsi="Times New Roman" w:cs="Times New Roman"/>
          <w:color w:val="333333"/>
          <w:sz w:val="28"/>
          <w:szCs w:val="28"/>
          <w:shd w:val="clear" w:color="auto" w:fill="FFFFFF"/>
        </w:rPr>
        <w:t> </w:t>
      </w:r>
      <w:r>
        <w:rPr>
          <w:rFonts w:hint="default" w:ascii="Times New Roman" w:hAnsi="Times New Roman" w:cs="Times New Roman"/>
          <w:bCs/>
          <w:color w:val="333333"/>
          <w:sz w:val="28"/>
          <w:szCs w:val="28"/>
          <w:shd w:val="clear" w:color="auto" w:fill="FFFFFF"/>
        </w:rPr>
        <w:t>литературы</w:t>
      </w:r>
      <w:r>
        <w:rPr>
          <w:rFonts w:hint="default" w:ascii="Times New Roman" w:hAnsi="Times New Roman" w:cs="Times New Roman"/>
          <w:color w:val="333333"/>
          <w:sz w:val="28"/>
          <w:szCs w:val="28"/>
          <w:shd w:val="clear" w:color="auto" w:fill="FFFFFF"/>
        </w:rPr>
        <w:t> (</w:t>
      </w:r>
      <w:r>
        <w:rPr>
          <w:rFonts w:hint="default" w:ascii="Times New Roman" w:hAnsi="Times New Roman" w:cs="Times New Roman"/>
          <w:bCs/>
          <w:color w:val="333333"/>
          <w:sz w:val="28"/>
          <w:szCs w:val="28"/>
          <w:shd w:val="clear" w:color="auto" w:fill="FFFFFF"/>
        </w:rPr>
        <w:t>Пушкинский</w:t>
      </w:r>
      <w:r>
        <w:rPr>
          <w:rFonts w:hint="default" w:ascii="Times New Roman" w:hAnsi="Times New Roman" w:cs="Times New Roman"/>
          <w:color w:val="333333"/>
          <w:sz w:val="28"/>
          <w:szCs w:val="28"/>
          <w:shd w:val="clear" w:color="auto" w:fill="FFFFFF"/>
        </w:rPr>
        <w:t> </w:t>
      </w:r>
      <w:r>
        <w:rPr>
          <w:rFonts w:hint="default" w:ascii="Times New Roman" w:hAnsi="Times New Roman" w:cs="Times New Roman"/>
          <w:bCs/>
          <w:color w:val="333333"/>
          <w:sz w:val="28"/>
          <w:szCs w:val="28"/>
          <w:shd w:val="clear" w:color="auto" w:fill="FFFFFF"/>
        </w:rPr>
        <w:t>Дом</w:t>
      </w:r>
      <w:r>
        <w:rPr>
          <w:rFonts w:hint="default" w:ascii="Times New Roman" w:hAnsi="Times New Roman" w:cs="Times New Roman"/>
          <w:color w:val="333333"/>
          <w:sz w:val="28"/>
          <w:szCs w:val="28"/>
          <w:shd w:val="clear" w:color="auto" w:fill="FFFFFF"/>
        </w:rPr>
        <w:t xml:space="preserve"> -РО ИРЛИ РАН)</w:t>
      </w:r>
      <w:r>
        <w:rPr>
          <w:rFonts w:hint="default" w:ascii="Times New Roman" w:hAnsi="Times New Roman" w:cs="Times New Roman"/>
          <w:color w:val="000050"/>
          <w:sz w:val="28"/>
          <w:szCs w:val="28"/>
          <w:shd w:val="clear" w:color="auto" w:fill="FEFEFE"/>
        </w:rPr>
        <w:t xml:space="preserve">.- </w:t>
      </w:r>
      <w:r>
        <w:rPr>
          <w:rFonts w:hint="default" w:ascii="Times New Roman" w:hAnsi="Times New Roman" w:cs="Times New Roman"/>
          <w:sz w:val="28"/>
          <w:szCs w:val="28"/>
        </w:rPr>
        <w:t>Лермонтов М. Ю.</w:t>
      </w:r>
      <w:r>
        <w:rPr>
          <w:rFonts w:hint="default" w:ascii="Times New Roman" w:hAnsi="Times New Roman" w:cs="Times New Roman"/>
          <w:color w:val="000050"/>
          <w:sz w:val="28"/>
          <w:szCs w:val="28"/>
          <w:shd w:val="clear" w:color="auto" w:fill="FEFEFE"/>
        </w:rPr>
        <w:t xml:space="preserve"> Ф.11., №524., Ед. хр. </w:t>
      </w:r>
      <w:r>
        <w:rPr>
          <w:rFonts w:hint="default" w:ascii="Times New Roman" w:hAnsi="Times New Roman" w:cs="Times New Roman"/>
          <w:bCs/>
          <w:color w:val="000000"/>
          <w:sz w:val="28"/>
          <w:szCs w:val="28"/>
        </w:rPr>
        <w:t>468.</w:t>
      </w:r>
      <w:r>
        <w:rPr>
          <w:rFonts w:hint="default" w:ascii="Times New Roman" w:hAnsi="Times New Roman" w:cs="Times New Roman"/>
          <w:b/>
          <w:bCs/>
          <w:color w:val="000000"/>
          <w:sz w:val="28"/>
          <w:szCs w:val="28"/>
        </w:rPr>
        <w:t> </w:t>
      </w:r>
      <w:r>
        <w:rPr>
          <w:rFonts w:hint="default" w:ascii="Times New Roman" w:hAnsi="Times New Roman" w:cs="Times New Roman"/>
          <w:bCs/>
          <w:color w:val="000000"/>
          <w:sz w:val="28"/>
          <w:szCs w:val="28"/>
        </w:rPr>
        <w:t>Дела о дуэли Лермонтова с Э. Де Барантом и Н. С. Мартыновым:</w:t>
      </w:r>
      <w:r>
        <w:rPr>
          <w:rFonts w:hint="default" w:ascii="Times New Roman" w:hAnsi="Times New Roman" w:cs="Times New Roman"/>
          <w:b/>
          <w:bCs/>
          <w:color w:val="000000"/>
          <w:sz w:val="28"/>
          <w:szCs w:val="28"/>
        </w:rPr>
        <w:t xml:space="preserve"> </w:t>
      </w:r>
      <w:r>
        <w:rPr>
          <w:rFonts w:hint="default" w:ascii="Times New Roman" w:hAnsi="Times New Roman" w:cs="Times New Roman"/>
          <w:bCs/>
          <w:color w:val="000000"/>
          <w:sz w:val="28"/>
          <w:szCs w:val="28"/>
        </w:rPr>
        <w:t>личная переписка</w:t>
      </w:r>
      <w:r>
        <w:rPr>
          <w:rFonts w:hint="default" w:ascii="Times New Roman" w:hAnsi="Times New Roman" w:cs="Times New Roman"/>
          <w:sz w:val="28"/>
          <w:szCs w:val="28"/>
        </w:rPr>
        <w:t xml:space="preserve"> А. А. Столыпина-Л.32).[34,с.104-105];[56,с. 27, 39-40]. </w:t>
      </w:r>
      <w:r>
        <w:rPr>
          <w:rFonts w:hint="default" w:ascii="Times New Roman" w:hAnsi="Times New Roman" w:cs="Times New Roman"/>
          <w:color w:val="222222"/>
          <w:sz w:val="28"/>
          <w:szCs w:val="28"/>
        </w:rPr>
        <w:t>«</w:t>
      </w:r>
      <w:r>
        <w:rPr>
          <w:rFonts w:hint="default" w:ascii="Times New Roman" w:hAnsi="Times New Roman" w:cs="Times New Roman"/>
          <w:color w:val="000000"/>
          <w:sz w:val="28"/>
          <w:szCs w:val="28"/>
        </w:rPr>
        <w:t>Об обер-полицеймейстере Кокошкине в Петербурге говорили тогда много ужасающего и нелепого, но, между прочим, утверждали, что он обладает удивительным многосторонним тактом и при содействии этого такта не только «умеет сделать из мухи слона, но так же легко умеет сделать из слона муху». Кокошкин в самом деле был очень суров и очень грозен и внушал всем большой страх к себе, но он иногда мирволил шалунам и добрым весельчакам из военных, а таких шалунов тогда было много, и им не раз случалось находить себе в его лице могущественного и усердного защитника. Вообще он много мог и много умел сделать, если только захочет» (Н.С.Лесков). С 1843 Кокошкин произведен в генерал-лейтенанты [50.с.206].</w:t>
      </w:r>
    </w:p>
    <w:p>
      <w:pPr>
        <w:pStyle w:val="2"/>
        <w:spacing w:before="0" w:after="0" w:line="240" w:lineRule="auto"/>
        <w:ind w:left="-426" w:firstLine="284"/>
        <w:jc w:val="both"/>
        <w:rPr>
          <w:rFonts w:hint="default" w:ascii="Times New Roman" w:hAnsi="Times New Roman" w:cs="Times New Roman"/>
          <w:b w:val="0"/>
          <w:sz w:val="28"/>
          <w:szCs w:val="28"/>
        </w:rPr>
      </w:pPr>
      <w:r>
        <w:rPr>
          <w:rFonts w:hint="default" w:ascii="Times New Roman" w:hAnsi="Times New Roman" w:cs="Times New Roman"/>
          <w:b w:val="0"/>
          <w:sz w:val="28"/>
          <w:szCs w:val="28"/>
        </w:rPr>
        <w:t>В 1847 г. С.А. Кокошкин —</w:t>
      </w:r>
      <w:r>
        <w:rPr>
          <w:rFonts w:hint="default" w:ascii="Times New Roman" w:hAnsi="Times New Roman" w:cs="Times New Roman"/>
          <w:b w:val="0"/>
          <w:color w:val="000000"/>
          <w:sz w:val="28"/>
          <w:szCs w:val="28"/>
        </w:rPr>
        <w:t xml:space="preserve"> </w:t>
      </w:r>
      <w:r>
        <w:rPr>
          <w:rFonts w:hint="default" w:ascii="Times New Roman" w:hAnsi="Times New Roman" w:cs="Times New Roman"/>
          <w:b w:val="0"/>
          <w:sz w:val="28"/>
          <w:szCs w:val="28"/>
        </w:rPr>
        <w:t xml:space="preserve">«человек деятельный и бескомпромиссный пришел на смену умершему Харьковскому, Полтавскому и Черниговскому генерал-губернатору князю Долгорукову». Назначая губернатором </w:t>
      </w:r>
      <w:r>
        <w:rPr>
          <w:rFonts w:hint="default" w:ascii="Times New Roman" w:hAnsi="Times New Roman" w:cs="Times New Roman"/>
          <w:b w:val="0"/>
          <w:bCs w:val="0"/>
          <w:sz w:val="28"/>
          <w:szCs w:val="28"/>
        </w:rPr>
        <w:t>Кокошкина</w:t>
      </w:r>
      <w:r>
        <w:rPr>
          <w:rFonts w:hint="default" w:ascii="Times New Roman" w:hAnsi="Times New Roman" w:cs="Times New Roman"/>
          <w:b w:val="0"/>
          <w:sz w:val="28"/>
          <w:szCs w:val="28"/>
        </w:rPr>
        <w:t>, император Николай I напутствовал его: «Вытащи мне Харьков из грязи!»</w:t>
      </w:r>
      <w:r>
        <w:rPr>
          <w:rFonts w:hint="default" w:ascii="Times New Roman" w:hAnsi="Times New Roman" w:cs="Times New Roman"/>
          <w:sz w:val="28"/>
          <w:szCs w:val="28"/>
        </w:rPr>
        <w:t xml:space="preserve"> </w:t>
      </w:r>
      <w:r>
        <w:rPr>
          <w:rFonts w:hint="default" w:ascii="Times New Roman" w:hAnsi="Times New Roman" w:cs="Times New Roman"/>
          <w:b w:val="0"/>
          <w:sz w:val="28"/>
          <w:szCs w:val="28"/>
        </w:rPr>
        <w:t>И харьковцы сразу почувствовали на себе его железную руку. Сразу по приезде Сергей Александрович занялся полицией и Думой. Однако Кокошкин, издав свои первые распоряжения о благоустройстве города: проблемы замощения, мостов, тротуаров, освещения, получил ответ из городской думы – нет денег. Сергей Александрович тут же затребовал бухгалтерские книги и финансовые отчеты, изучив их за месяц, потребовал отчет: «По закону утвержденном указом императора с каждой проданной лошади в Харькове взимается 5 коп. серебром. Почему этот налог не зафиксирован в приходных книгах? Продажа лошадей в городе ежегодно на уровне нескольких тысяч голов»...</w:t>
      </w:r>
      <w:r>
        <w:rPr>
          <w:rFonts w:hint="default" w:ascii="Times New Roman" w:hAnsi="Times New Roman" w:cs="Times New Roman"/>
          <w:sz w:val="28"/>
          <w:szCs w:val="28"/>
        </w:rPr>
        <w:t xml:space="preserve"> </w:t>
      </w:r>
      <w:r>
        <w:rPr>
          <w:rFonts w:hint="default" w:ascii="Times New Roman" w:hAnsi="Times New Roman" w:cs="Times New Roman"/>
          <w:b w:val="0"/>
          <w:sz w:val="28"/>
          <w:szCs w:val="28"/>
        </w:rPr>
        <w:t xml:space="preserve">Таким образом, Кокошкин нашел деньги на благоустройство Харькова [38]... «Найди цель, ресурсы найдутся» (Малахат Ганди).  «Но как бы, то, ни было, а болото родного нашего города всколыхнулось и начало плескаться о берега свои, заражая воздух зловонием», — вспоминал о тех событиях купец В. П. Карпов в своей книге «Харьковская старина». «Ежеутренне город узнавал, что отправлен в отставку квартальный или уволен думский писарь, или получил выговор секретарь, а то и генерал-губернатор лично сделал внушение городскому голове Рыжову и пригрозил гауптвахтой» [17].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bCs/>
          <w:sz w:val="28"/>
          <w:szCs w:val="28"/>
        </w:rPr>
        <w:t>В обществе всем была известна «</w:t>
      </w:r>
      <w:r>
        <w:rPr>
          <w:rFonts w:hint="default" w:ascii="Times New Roman" w:hAnsi="Times New Roman" w:cs="Times New Roman"/>
          <w:sz w:val="28"/>
          <w:szCs w:val="28"/>
        </w:rPr>
        <w:t>страсть»</w:t>
      </w:r>
      <w:r>
        <w:rPr>
          <w:rFonts w:hint="default" w:ascii="Times New Roman" w:hAnsi="Times New Roman" w:cs="Times New Roman"/>
          <w:bCs/>
          <w:sz w:val="28"/>
          <w:szCs w:val="28"/>
        </w:rPr>
        <w:t xml:space="preserve"> С.А. Кокошкина «</w:t>
      </w:r>
      <w:r>
        <w:rPr>
          <w:rFonts w:hint="default" w:ascii="Times New Roman" w:hAnsi="Times New Roman" w:cs="Times New Roman"/>
          <w:sz w:val="28"/>
          <w:szCs w:val="28"/>
        </w:rPr>
        <w:t>к строительным работам»</w:t>
      </w:r>
      <w:r>
        <w:rPr>
          <w:rFonts w:hint="default" w:ascii="Times New Roman" w:hAnsi="Times New Roman" w:cs="Times New Roman"/>
          <w:bCs/>
          <w:sz w:val="28"/>
          <w:szCs w:val="28"/>
        </w:rPr>
        <w:t xml:space="preserve">. </w:t>
      </w:r>
      <w:r>
        <w:rPr>
          <w:rFonts w:hint="default" w:ascii="Times New Roman" w:hAnsi="Times New Roman" w:cs="Times New Roman"/>
          <w:sz w:val="28"/>
          <w:szCs w:val="28"/>
        </w:rPr>
        <w:t xml:space="preserve">Директор </w:t>
      </w:r>
      <w:r>
        <w:rPr>
          <w:rFonts w:hint="default" w:ascii="Times New Roman" w:hAnsi="Times New Roman" w:cs="Times New Roman"/>
          <w:bCs/>
          <w:sz w:val="28"/>
          <w:szCs w:val="28"/>
        </w:rPr>
        <w:t>Петровского Полтавского кадетского корпуса</w:t>
      </w:r>
      <w:r>
        <w:rPr>
          <w:rFonts w:hint="default" w:ascii="Times New Roman" w:hAnsi="Times New Roman" w:cs="Times New Roman"/>
          <w:sz w:val="28"/>
          <w:szCs w:val="28"/>
        </w:rPr>
        <w:t xml:space="preserve"> генерал-лейтенант Врангель 2-й писал: «Во время управления: Харьковской, Черниговской и Полтавской Губерниями Генерал-губернатора, Генерал-адъютанта, Сергея Александровича Кокошкина в 1853г. и 1854 г.», восстановлена сохранившаяся часть укреплений военного лагеря Петра </w:t>
      </w:r>
      <w:r>
        <w:rPr>
          <w:rFonts w:hint="default" w:ascii="Times New Roman" w:hAnsi="Times New Roman" w:cs="Times New Roman"/>
          <w:sz w:val="28"/>
          <w:szCs w:val="28"/>
          <w:lang w:val="en-US"/>
        </w:rPr>
        <w:t>I</w:t>
      </w:r>
      <w:r>
        <w:rPr>
          <w:rFonts w:hint="default" w:ascii="Times New Roman" w:hAnsi="Times New Roman" w:cs="Times New Roman"/>
          <w:sz w:val="28"/>
          <w:szCs w:val="28"/>
        </w:rPr>
        <w:t>, которое оказалось на территории</w:t>
      </w:r>
      <w:r>
        <w:rPr>
          <w:rFonts w:hint="default" w:ascii="Times New Roman" w:hAnsi="Times New Roman" w:cs="Times New Roman"/>
          <w:bCs/>
          <w:sz w:val="28"/>
          <w:szCs w:val="28"/>
        </w:rPr>
        <w:t xml:space="preserve"> Лагеря Петровского Полтавского кадетского корпуса</w:t>
      </w:r>
      <w:r>
        <w:rPr>
          <w:rFonts w:hint="default" w:ascii="Times New Roman" w:hAnsi="Times New Roman" w:cs="Times New Roman"/>
          <w:sz w:val="28"/>
          <w:szCs w:val="28"/>
        </w:rPr>
        <w:t>» После восстановления укрепления Врангелем был составлен акт о проделанной работе: «Настоящий акт составлен для передачи будущим временам в память о возобновлении части укрепленного лагеря, перед которым, 27 июня 1709 года, была одержана славная Полтавская победа Государем Петром Великим над Шведским Королем Карлом XII…» [48,с.156]</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Кроме того по настойчивым ходатайствам Сергея Александровича, Роменская Ильинская ярмарка была переведена в Полтаву [1,с.181].  «</w:t>
      </w:r>
      <w:r>
        <w:rPr>
          <w:rFonts w:hint="default" w:ascii="Times New Roman" w:hAnsi="Times New Roman" w:cs="Times New Roman"/>
          <w:color w:val="000000"/>
          <w:sz w:val="28"/>
          <w:szCs w:val="28"/>
        </w:rPr>
        <w:t>Для наблюдения за торговлей на ярмарке, за надзором по ее благоустройству и вообще по ведению ее дел, 8 ноября 1851 года, Кокошкиным был учрежден ярмарочный комитет. О благоустройстве ярмарки много заботился генерал Кокошкин. Он постоянно, во время ярмарки, объезжал город. &lt;…&gt; Кокошкин горячо ухватился за постройку» в Полтаве театра, «когда об этом поступило предложение директора харьковского театра, инженера подполковника Петровского... Генерал-губернатор Кокошкин, симпатизируя харьковской труппе, предоставил ей исключительное право перед другими антрепренерами давать спектакли во вверенных его управлению губерниях Черниговской, Полтавской и Харьковской»…</w:t>
      </w:r>
      <w:r>
        <w:rPr>
          <w:rFonts w:hint="default" w:ascii="Times New Roman" w:hAnsi="Times New Roman" w:cs="Times New Roman"/>
          <w:color w:val="000000"/>
          <w:sz w:val="28"/>
          <w:szCs w:val="28"/>
          <w:shd w:val="clear" w:color="auto" w:fill="F8F8F8"/>
        </w:rPr>
        <w:t>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Кокошкине дело городского благоустройства сильно шагнуло вперед, он был один из самых ревностных поклонников порядка и процветания в Харькове. «Полицейский в душе и инженер по образованию, Кокошкин ставил внешнее благоустройство Харькова едва ли не главнейшей задачей своей деятельности» [6]. </w:t>
      </w:r>
      <w:r>
        <w:rPr>
          <w:rFonts w:hint="default" w:ascii="Times New Roman" w:hAnsi="Times New Roman" w:cs="Times New Roman"/>
          <w:bCs/>
          <w:sz w:val="28"/>
          <w:szCs w:val="28"/>
        </w:rPr>
        <w:t>С</w:t>
      </w:r>
      <w:r>
        <w:rPr>
          <w:rFonts w:hint="default" w:ascii="Times New Roman" w:hAnsi="Times New Roman" w:cs="Times New Roman"/>
          <w:sz w:val="28"/>
          <w:szCs w:val="28"/>
        </w:rPr>
        <w:t xml:space="preserve"> </w:t>
      </w:r>
      <w:r>
        <w:rPr>
          <w:rFonts w:hint="default" w:ascii="Times New Roman" w:hAnsi="Times New Roman" w:cs="Times New Roman"/>
          <w:bCs/>
          <w:sz w:val="28"/>
          <w:szCs w:val="28"/>
        </w:rPr>
        <w:t xml:space="preserve">неиссякаемой энергией приступил он </w:t>
      </w:r>
      <w:r>
        <w:rPr>
          <w:rFonts w:hint="default" w:ascii="Times New Roman" w:hAnsi="Times New Roman" w:cs="Times New Roman"/>
          <w:sz w:val="28"/>
          <w:szCs w:val="28"/>
        </w:rPr>
        <w:t xml:space="preserve">к благоустройству города. Жил С.А. Кокошкин в Харькове на ул. Екатеринославской </w:t>
      </w:r>
      <w:r>
        <w:rPr>
          <w:rFonts w:hint="default" w:ascii="Times New Roman" w:hAnsi="Times New Roman" w:cs="Times New Roman"/>
          <w:bCs/>
          <w:sz w:val="28"/>
          <w:szCs w:val="28"/>
        </w:rPr>
        <w:t xml:space="preserve">(Полтавский шлях), д. </w:t>
      </w:r>
      <w:r>
        <w:rPr>
          <w:rFonts w:hint="default" w:ascii="Times New Roman" w:hAnsi="Times New Roman" w:cs="Times New Roman"/>
          <w:sz w:val="28"/>
          <w:szCs w:val="28"/>
        </w:rPr>
        <w:t xml:space="preserve">№ 30. </w:t>
      </w:r>
      <w:r>
        <w:rPr>
          <w:rFonts w:hint="default" w:ascii="Times New Roman" w:hAnsi="Times New Roman" w:cs="Times New Roman"/>
          <w:bCs/>
          <w:sz w:val="28"/>
          <w:szCs w:val="28"/>
        </w:rPr>
        <w:t xml:space="preserve">и много сделал для благоустройства этой улицы </w:t>
      </w:r>
      <w:r>
        <w:rPr>
          <w:rFonts w:hint="default" w:ascii="Times New Roman" w:hAnsi="Times New Roman" w:cs="Times New Roman"/>
          <w:sz w:val="28"/>
          <w:szCs w:val="28"/>
        </w:rPr>
        <w:t>[6]. Современная прямолинейность в планировке Харькова — заслуга именно Кокошкина. «Благодаря его фанатичным усилиям и методам на грани деспотизма город стал приобретать правильные и ясные черты» [35]. По приказу губернатора начали высаживать на городских улицах вдоль линий домов и заборов деревья (в основном тополя). По свидетельствам современников Кокошкина, за выполнением своих распоряжений он следил лично. Каждый день, рано утром, его можно было видеть на различных производимых работах. Затем, в сопровождении казака или адъютанта, он объезжал город и никому не прощал замеченные беспорядки, особенно полиции, которая при нем не дремала. С.А. Кокошкин занимался перестройкой не только казенных, но и частных домов, часто без желания владельцев. При объезде города он записывал в свою книжечку не понравившиеся ему дома, а потом жильцам этих домов приходило извещение о сносе их жилища…[25] Улицы и дома равнялись под линейку, бедняцкие жилища сносились одним махом, в результате их обитатели оказывались без крова над головой. Впрочем, богатые тоже страдали от перестроечной бури[35]. В фондах</w:t>
      </w:r>
      <w:r>
        <w:rPr>
          <w:rFonts w:hint="default" w:ascii="Times New Roman" w:hAnsi="Times New Roman" w:cs="Times New Roman"/>
          <w:color w:val="000000"/>
          <w:sz w:val="28"/>
          <w:szCs w:val="28"/>
        </w:rPr>
        <w:t xml:space="preserve"> Института русской литературы РАН (Пушкинский дом) хранится записка неустановленного лица о «неблаговидных действиях» харьковского генерал-губернатора С.А. Кокошкина в управлении краем, в которой указывается о «произволе и злоупотреблении на службе» (Ф. 982. Оп. 1. Д. 15). «Средства на новую постройку «приговоренные» должны были изыскивать самостоятельно. Откупиться от Кокошкина так никому и не удалось: взяток он не брал. Практичные харьковчане, пришли к единственно возможному выводу: видимо Сергей Александрович набил свой карман еще в Питере» </w:t>
      </w:r>
      <w:r>
        <w:rPr>
          <w:rFonts w:hint="default" w:ascii="Times New Roman" w:hAnsi="Times New Roman" w:cs="Times New Roman"/>
          <w:sz w:val="28"/>
          <w:szCs w:val="28"/>
        </w:rPr>
        <w:t>[21].</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Кокошкин уделял внимание и профилактике пожаров... Он заставлял делать металлические крыши и устанавливать на верху ведра с мочалками, таково было Всероссийское требование, и Харьковская пожарная команда занималась исполнением этих предписаний. Крыши, ведра и швабры на домах – это закладывалось изначально в типовых проектах зданий, а альбомы этих типовых проектов делались в Петербурге и оттуда рассылались по губерниям [38]. Первые же светильники, которые появились в городе, харьковчане прозвали «кокошкинскими спиртовками».</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Ещё в 1840-е годы участились случаи заболеваний от застоявшихся в колодцах вод. «Решение о проверке всех колодцев в городах принималось в МВД и оттуда циркулярно шло по губерниям». Составлялись списки всех колодцев, источников, Харьковский университет проводил исследование воды в открытых источниках [38]. Кокошкин усердно занимался «осушкой залопанской части города, Панасовки. Крупным делом Кокошкинского времени было укрепление берегов Харькова и Лопании и устройство набережных. Каждый год в Харькове сносило половодьем какой-нибудь мост, или повреждало, в связи с этим были выстроены новые мосты (Лопанский и Благовещенский). На Москалевке Квиткинская гребля (причина постоянных подтопов усадеб) была уничтожена» [6].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Однажды за мошенничество Кокошкиным был наказан купец 1-й гильдии В. К. Елиокин, но генерал-губернатор не к суду привлек молодого купца, а говорил с ним лично. Суть дела такова: «в 1846 г. Елиокин сам изъявил желание за свои средства и самостоятельно построить Озерянский храм на Холодной горе. За это его желание Синод прислал Елиокину награду – золотую медаль на Анненской ленте с надписью «За усердие». Елиокин носил медаль, а к строительству не приступал. Переписка длилась до 1851 года, писали и Синод, и гражданский губернатор, и архиепископ Филарет (Гумилевский). Купец богател и наглел, полицмейстер уже никак не мог повлиять на Елиокина, и только тогда архиепископ Филарет обратился к Кокошкину. Генерал-губернатор смог  убедить Елиокина исполнить обещание» [38]. </w:t>
      </w:r>
    </w:p>
    <w:p>
      <w:pPr>
        <w:widowControl w:val="0"/>
        <w:autoSpaceDE w:val="0"/>
        <w:autoSpaceDN w:val="0"/>
        <w:adjustRightInd w:val="0"/>
        <w:spacing w:after="0" w:line="240" w:lineRule="auto"/>
        <w:ind w:left="-426" w:firstLine="284"/>
        <w:jc w:val="both"/>
        <w:rPr>
          <w:rStyle w:val="11"/>
          <w:rFonts w:hint="default" w:ascii="Times New Roman" w:hAnsi="Times New Roman" w:cs="Times New Roman"/>
          <w:i w:val="0"/>
          <w:iCs w:val="0"/>
          <w:sz w:val="28"/>
          <w:szCs w:val="28"/>
        </w:rPr>
      </w:pPr>
      <w:r>
        <w:rPr>
          <w:rFonts w:hint="default" w:ascii="Times New Roman" w:hAnsi="Times New Roman" w:cs="Times New Roman"/>
          <w:sz w:val="28"/>
          <w:szCs w:val="28"/>
        </w:rPr>
        <w:t xml:space="preserve">С 1847 по 1855 год Кокошкин являлся попечителем Харьковского учебного округа. В  фондах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"http://www.pushkinskijdom.ru/" \t "_blank" \o "Институт русской литературы (Пушкинский Дом) РАН" </w:instrText>
      </w:r>
      <w:r>
        <w:rPr>
          <w:rFonts w:hint="default" w:ascii="Times New Roman" w:hAnsi="Times New Roman" w:cs="Times New Roman"/>
          <w:sz w:val="28"/>
          <w:szCs w:val="28"/>
        </w:rPr>
        <w:fldChar w:fldCharType="separate"/>
      </w:r>
      <w:r>
        <w:rPr>
          <w:rStyle w:val="12"/>
          <w:rFonts w:hint="default" w:ascii="Times New Roman" w:hAnsi="Times New Roman" w:cs="Times New Roman"/>
          <w:bCs/>
          <w:color w:val="auto"/>
          <w:sz w:val="28"/>
          <w:szCs w:val="28"/>
          <w:u w:val="none"/>
        </w:rPr>
        <w:t>ИРЛ  РАН</w:t>
      </w:r>
      <w:r>
        <w:rPr>
          <w:rStyle w:val="12"/>
          <w:rFonts w:hint="default" w:ascii="Times New Roman" w:hAnsi="Times New Roman" w:cs="Times New Roman"/>
          <w:bCs/>
          <w:color w:val="auto"/>
          <w:sz w:val="28"/>
          <w:szCs w:val="28"/>
          <w:u w:val="none"/>
        </w:rPr>
        <w:fldChar w:fldCharType="end"/>
      </w:r>
      <w:r>
        <w:rPr>
          <w:rStyle w:val="12"/>
          <w:rFonts w:hint="default" w:ascii="Times New Roman" w:hAnsi="Times New Roman" w:cs="Times New Roman"/>
          <w:bCs/>
          <w:color w:val="auto"/>
          <w:sz w:val="28"/>
          <w:szCs w:val="28"/>
          <w:u w:val="none"/>
        </w:rPr>
        <w:t xml:space="preserve"> (Пушкинский Дом)</w:t>
      </w:r>
      <w:r>
        <w:rPr>
          <w:rFonts w:hint="default" w:ascii="Times New Roman" w:hAnsi="Times New Roman" w:cs="Times New Roman"/>
          <w:bCs/>
          <w:sz w:val="28"/>
          <w:szCs w:val="28"/>
        </w:rPr>
        <w:t xml:space="preserve"> хранится </w:t>
      </w:r>
      <w:r>
        <w:rPr>
          <w:rFonts w:hint="default" w:ascii="Times New Roman" w:hAnsi="Times New Roman" w:cs="Times New Roman"/>
          <w:color w:val="000000"/>
          <w:sz w:val="28"/>
          <w:szCs w:val="28"/>
          <w:shd w:val="clear" w:color="auto" w:fill="FFFFFF"/>
        </w:rPr>
        <w:t xml:space="preserve">уведомление об избрании С.А.Кокошкина почетным членом Харьковского университета </w:t>
      </w:r>
      <w:r>
        <w:rPr>
          <w:rFonts w:hint="default" w:ascii="Times New Roman" w:hAnsi="Times New Roman" w:cs="Times New Roman"/>
          <w:bCs/>
          <w:sz w:val="28"/>
          <w:szCs w:val="28"/>
        </w:rPr>
        <w:t>(</w:t>
      </w:r>
      <w:r>
        <w:rPr>
          <w:rFonts w:hint="default" w:ascii="Times New Roman" w:hAnsi="Times New Roman" w:cs="Times New Roman"/>
          <w:sz w:val="28"/>
          <w:szCs w:val="28"/>
          <w:shd w:val="clear" w:color="auto" w:fill="FFFFFF"/>
        </w:rPr>
        <w:t>Ф. 531; 21 ед. хр.; 1800-1856</w:t>
      </w:r>
      <w:r>
        <w:rPr>
          <w:rFonts w:hint="default" w:ascii="Times New Roman" w:hAnsi="Times New Roman" w:cs="Times New Roman"/>
          <w:sz w:val="28"/>
          <w:szCs w:val="28"/>
        </w:rPr>
        <w:t>). Благодаря его усилиям были отремонтированы здания харьковского университета, перестроена университетская церковь и библиотека, так же было построено каменное здание для ветеринарного училища, позже института на улице Сумской [25]. Все это далеко не полный список градостроительной деятельности Сергея Александровича. Благодаря Кокошкину Харьков, по отзыву одного из современников: «...совершенно преобразился и сделался одним из лучших губернских городов» [6].</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Состоял Кокошкин и в составе Совета Дворянского Благотворительного Института - местное управление институтом. Для ограничения всевластия экзаменатора попечитель С.А. Кокошкин побудил харьковский совет ввести во время «окончательных испытаний» вопросы, требующие письменного ответа. Он полагал, что, с одной стороны, студенческий текст покажет умение выпускника выражать собственные мысли по определенной теме, а с другой – позволит проконтролировать экзаменатора (Дело о разрешении издавать лучшие сочинения студентов, 1842 // РГИА. Ф. 733. Оп. 50. Ед. хр. 170. Л. 1–1 об.)[10,с.42].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1847-1849г.г. профессорами физико-математического факультета Харьковского университета совершена ученая экспедиция. Попечитель и генерал–губернатор Кокошкин «рассматривал ученую экспедицию, т.е. добровольный не обязательный по должности и безвозмездный труд профессоров как обязательное для них служебное поручение и неуклонно следили за тем, чтобы при его выполнении не произошло какого-либо ущерба интересам казны». Кокошкиным были даны строгие предписания членам экспедиции, «чтобы они непременно возвратились в Харьков к началу лекций» </w:t>
      </w:r>
      <w:r>
        <w:rPr>
          <w:rFonts w:hint="default" w:ascii="Times New Roman" w:hAnsi="Times New Roman" w:cs="Times New Roman"/>
          <w:b/>
          <w:sz w:val="28"/>
          <w:szCs w:val="28"/>
        </w:rPr>
        <w:t>[</w:t>
      </w:r>
      <w:r>
        <w:rPr>
          <w:rFonts w:hint="default" w:ascii="Times New Roman" w:hAnsi="Times New Roman" w:cs="Times New Roman"/>
          <w:sz w:val="28"/>
          <w:szCs w:val="28"/>
        </w:rPr>
        <w:t>32,с.57-60</w:t>
      </w:r>
      <w:r>
        <w:rPr>
          <w:rFonts w:hint="default" w:ascii="Times New Roman" w:hAnsi="Times New Roman" w:cs="Times New Roman"/>
          <w:b/>
          <w:sz w:val="28"/>
          <w:szCs w:val="28"/>
        </w:rPr>
        <w:t>]</w:t>
      </w:r>
      <w:r>
        <w:rPr>
          <w:rFonts w:hint="default" w:ascii="Times New Roman" w:hAnsi="Times New Roman" w:cs="Times New Roman"/>
          <w:sz w:val="28"/>
          <w:szCs w:val="28"/>
        </w:rPr>
        <w:t xml:space="preserve">. Отчеты профессоров об их путешествиях в течение каждого лета, «вместе с заключениями факультета об этих отчетах, препровождались – вследствие постоянно повторяемых требований Кокошкина – к этому последнему». К одному из отчетов Кокошкин предписал, «чтобы замеченные в отчете об экспедиции неясности исправлены были им [Борисяком] по окончании всей экспедиции». «Участники экспедиции должны были пояснять, что для обработки своих наблюдений они должны производить многие определения и сравнения, входить в сношения с другими учеными и т.д.»  Кроме того Кокошкин потребовал от «профессора Черная, чтобы он издал на русском языке напечатанные им на немецком языке брошюры, в коих изложены наблюдения, сделанные им во время ученой экспедиции в 1848 и 1849 годах». Напечатанная за год перед тем на немецком языке первая статья Шидловского, вероятно, вызнала подобное же замечание со стороны попечителя (хотя его в деле не имеется), так как остальные две брошюры Шидловского напечатаны были по-русски </w:t>
      </w:r>
      <w:r>
        <w:rPr>
          <w:rFonts w:hint="default" w:ascii="Times New Roman" w:hAnsi="Times New Roman" w:cs="Times New Roman"/>
          <w:b/>
          <w:sz w:val="28"/>
          <w:szCs w:val="28"/>
        </w:rPr>
        <w:t>[</w:t>
      </w:r>
      <w:r>
        <w:rPr>
          <w:rFonts w:hint="default" w:ascii="Times New Roman" w:hAnsi="Times New Roman" w:cs="Times New Roman"/>
          <w:sz w:val="28"/>
          <w:szCs w:val="28"/>
        </w:rPr>
        <w:t>32,с.57-60</w:t>
      </w:r>
      <w:r>
        <w:rPr>
          <w:rFonts w:hint="default" w:ascii="Times New Roman" w:hAnsi="Times New Roman" w:cs="Times New Roman"/>
          <w:b/>
          <w:sz w:val="28"/>
          <w:szCs w:val="28"/>
        </w:rPr>
        <w:t>]</w:t>
      </w:r>
      <w:r>
        <w:rPr>
          <w:rFonts w:hint="default" w:ascii="Times New Roman" w:hAnsi="Times New Roman" w:cs="Times New Roman"/>
          <w:sz w:val="28"/>
          <w:szCs w:val="28"/>
        </w:rPr>
        <w:t>. И скорей всего в этом вопросе Кокошкин был прав, не все же владеют немецким языком.</w:t>
      </w:r>
      <w:r>
        <w:rPr>
          <w:rFonts w:hint="default" w:ascii="Times New Roman" w:hAnsi="Times New Roman" w:cs="Times New Roman"/>
          <w:color w:val="000000"/>
          <w:sz w:val="28"/>
          <w:szCs w:val="28"/>
        </w:rPr>
        <w:t xml:space="preserve"> </w:t>
      </w:r>
      <w:r>
        <w:rPr>
          <w:rFonts w:hint="default" w:ascii="Times New Roman" w:hAnsi="Times New Roman" w:cs="Times New Roman"/>
          <w:sz w:val="28"/>
          <w:szCs w:val="28"/>
        </w:rPr>
        <w:t>А как сказал Стефан Цвейг: «Историческое деяние бывает закончено не только, когда оно свершилось, а лишь после того, как оно становится достоянием потомков»… «</w:t>
      </w:r>
      <w:r>
        <w:rPr>
          <w:rFonts w:hint="default" w:ascii="Times New Roman" w:hAnsi="Times New Roman" w:cs="Times New Roman"/>
          <w:sz w:val="28"/>
          <w:szCs w:val="28"/>
          <w:shd w:val="clear" w:color="auto" w:fill="FFFFFF"/>
        </w:rPr>
        <w:t>Кроме этого, Сергей Александрович обессмертил себя отказом открыть на физико-математическом факультете Харьковского университета курс "Коническое сечение" на том основании, что "это удобнее сделать в ветеринарном заведении"...»</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Интересовался Сергей Александрович и вопросом постройки обсерватории. На заседании 1-го марта 1848 года Совет рассматривал «составленный вновь по распоряжению его превосходительства [Кокошкина] профессором Тоном проект на постройку при Харьковском университете астрономической обсерватории и копию поданной по этому предмету профессором Шидловским записки» </w:t>
      </w:r>
      <w:r>
        <w:rPr>
          <w:rFonts w:hint="default" w:ascii="Times New Roman" w:hAnsi="Times New Roman" w:cs="Times New Roman"/>
          <w:b/>
          <w:sz w:val="28"/>
          <w:szCs w:val="28"/>
        </w:rPr>
        <w:t>[</w:t>
      </w:r>
      <w:r>
        <w:rPr>
          <w:rFonts w:hint="default" w:ascii="Times New Roman" w:hAnsi="Times New Roman" w:cs="Times New Roman"/>
          <w:sz w:val="28"/>
          <w:szCs w:val="28"/>
        </w:rPr>
        <w:t>31,с.47,50,51</w:t>
      </w:r>
      <w:r>
        <w:rPr>
          <w:rFonts w:hint="default" w:ascii="Times New Roman" w:hAnsi="Times New Roman" w:cs="Times New Roman"/>
          <w:b/>
          <w:sz w:val="28"/>
          <w:szCs w:val="28"/>
        </w:rPr>
        <w:t>]</w:t>
      </w:r>
      <w:r>
        <w:rPr>
          <w:rFonts w:hint="default" w:ascii="Times New Roman" w:hAnsi="Times New Roman" w:cs="Times New Roman"/>
          <w:sz w:val="28"/>
          <w:szCs w:val="28"/>
        </w:rPr>
        <w:t xml:space="preserve">. В 1849г. попечитель Харьковского университета Кокошкин получил официальное письмо от В. Струве, написанное 14 января. В письме, говорится о необходимости произвести в 1849 г. некоторые важные астрономо-геодезические измерения, для выполнения которых не могли быть командированы Пулковские астрономы, занятые в то время другими работами </w:t>
      </w:r>
      <w:r>
        <w:rPr>
          <w:rFonts w:hint="default" w:ascii="Times New Roman" w:hAnsi="Times New Roman" w:cs="Times New Roman"/>
          <w:b/>
          <w:sz w:val="28"/>
          <w:szCs w:val="28"/>
        </w:rPr>
        <w:t>[</w:t>
      </w:r>
      <w:r>
        <w:rPr>
          <w:rFonts w:hint="default" w:ascii="Times New Roman" w:hAnsi="Times New Roman" w:cs="Times New Roman"/>
          <w:sz w:val="28"/>
          <w:szCs w:val="28"/>
        </w:rPr>
        <w:t>31,с. 47</w:t>
      </w:r>
      <w:r>
        <w:rPr>
          <w:rFonts w:hint="default" w:ascii="Times New Roman" w:hAnsi="Times New Roman" w:cs="Times New Roman"/>
          <w:b/>
          <w:sz w:val="28"/>
          <w:szCs w:val="28"/>
        </w:rPr>
        <w:t>]</w:t>
      </w:r>
      <w:r>
        <w:rPr>
          <w:rFonts w:hint="default" w:ascii="Times New Roman" w:hAnsi="Times New Roman" w:cs="Times New Roman"/>
          <w:sz w:val="28"/>
          <w:szCs w:val="28"/>
        </w:rPr>
        <w:t>.</w:t>
      </w:r>
      <w:r>
        <w:rPr>
          <w:rFonts w:hint="default" w:ascii="Times New Roman" w:hAnsi="Times New Roman" w:cs="Times New Roman"/>
          <w:b/>
          <w:sz w:val="28"/>
          <w:szCs w:val="28"/>
        </w:rPr>
        <w:t xml:space="preserve"> </w:t>
      </w:r>
      <w:r>
        <w:rPr>
          <w:rFonts w:hint="default" w:ascii="Times New Roman" w:hAnsi="Times New Roman" w:cs="Times New Roman"/>
          <w:sz w:val="28"/>
          <w:szCs w:val="28"/>
        </w:rPr>
        <w:t xml:space="preserve">В письме к Кокошкину Струве объяснял подробно научное значение и практическую пользу градусных измерений, просил разрешить Шидловскому командировку в Измаил, для производства в этом «важнейшем пункте» («point le plus important») астрономических измерений. При этом, во избежание, вероятно, новой задержки Кокошкиным Шидловского до окончания лекций, Струве просил отпустить последнего «аu plus tard le 15 Avril» (не позднее 15 Апреля). А в 1851 году преподавателю Харьковского университета Шидловскому предстояла новая весьма интересная экспедиция – наблюдение полного солнечного затмения 16/28 июля. Полное затмение могло быть видимо при этом в весьма значительном числе городов европейской России и Кавказа, а города: Остроленка, Ломжа, Белосток, Брест-Литовск, Житомир, Махновка, Липовец, Умань, Бобрынец, Ениколь, Тифлис, Шемаха находились вблизи центральной линии затмения. Поэтому академия, в отношении своем от 6 апреля к Харьковскому попечителю Кокошкину, просила последнего «о своевременном командировании господина Шидловского со стороны и на иждивении Харьковского университета в Елисаветграде». Кокошкин уведомил академию наук, что он находит «совершенно затруднительным употребить из университетских сумм исчисленные на командировку профессора Шидловского расходы, а поэтому он, господин Шидловский, в таком только случае может быть командирован для наблюдения полного солнечного затмения, если академии угодно будет снабдить его необходимою на этот предмет суммою» </w:t>
      </w:r>
      <w:r>
        <w:rPr>
          <w:rFonts w:hint="default" w:ascii="Times New Roman" w:hAnsi="Times New Roman" w:cs="Times New Roman"/>
          <w:b/>
          <w:sz w:val="28"/>
          <w:szCs w:val="28"/>
        </w:rPr>
        <w:t>[</w:t>
      </w:r>
      <w:r>
        <w:rPr>
          <w:rFonts w:hint="default" w:ascii="Times New Roman" w:hAnsi="Times New Roman" w:cs="Times New Roman"/>
          <w:sz w:val="28"/>
          <w:szCs w:val="28"/>
        </w:rPr>
        <w:t xml:space="preserve">33,с.61-63]. По мнению мемуариста </w:t>
      </w:r>
      <w:r>
        <w:rPr>
          <w:rFonts w:hint="default" w:ascii="Times New Roman" w:hAnsi="Times New Roman" w:cs="Times New Roman"/>
          <w:color w:val="000000"/>
          <w:sz w:val="28"/>
          <w:szCs w:val="28"/>
        </w:rPr>
        <w:t xml:space="preserve">Ф.К. Неслуховского «Харьков стал, в качестве университетского города, центром умственного движения южнорусской народности». </w:t>
      </w:r>
      <w:r>
        <w:rPr>
          <w:rFonts w:hint="default" w:ascii="Times New Roman" w:hAnsi="Times New Roman" w:cs="Times New Roman"/>
          <w:sz w:val="28"/>
          <w:szCs w:val="28"/>
        </w:rPr>
        <w:t xml:space="preserve">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В мае 1852 года, генерал-губернатор Кокошкин</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в очередной раз</w:t>
      </w:r>
      <w:r>
        <w:rPr>
          <w:rFonts w:hint="default" w:ascii="Times New Roman" w:hAnsi="Times New Roman" w:cs="Times New Roman"/>
          <w:b/>
          <w:sz w:val="28"/>
          <w:szCs w:val="28"/>
        </w:rPr>
        <w:t xml:space="preserve"> </w:t>
      </w:r>
      <w:r>
        <w:rPr>
          <w:rFonts w:hint="default" w:ascii="Times New Roman" w:hAnsi="Times New Roman" w:cs="Times New Roman"/>
          <w:sz w:val="28"/>
          <w:szCs w:val="28"/>
        </w:rPr>
        <w:t xml:space="preserve">посетил Харьковский институт, и затем в письме от 24 мая Совету, описав увиденное: "при посещении моем я заметил, что черный хлеб дурно выпечен, квасу во время обеда на столе нет, комнаты, предназначенные для заболевших, тогда гриппом, сырые; при осмотре кухни нашел прислужников, грязно одетых, в пекарне не чисто, в лазарете дурной запах, происходящий от близ устроенной кухни, в больнице кровати и постельное белье не отдельное, а взято из дортуаров", относительно всего замеченного, требовал объяснение…[25] За порядком С.А. Кокошкин следил везде, в том числе и в учебном заведении.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Многие историки утверждают, что благодаря своим заслугам, дворянскому происхождению и близости ко двору Кокошкин пользовался абсолютным доверием Николая 1-го, что делало его власть на посту генерал-губернатора почти безграничной. Наверное, поэтому, считают специалисты, его деятельность и была столь противоречивой и носила с одной стороны справедливый и оправданный, а с другой жестокий и насильственный характер [25]. Некоторые исследователи считают, что «назвать этого управленца местным Петром I не будет большим преувеличением».</w:t>
      </w:r>
      <w:r>
        <w:rPr>
          <w:rFonts w:hint="default" w:ascii="Times New Roman" w:hAnsi="Times New Roman" w:cs="Times New Roman"/>
          <w:color w:val="333333"/>
          <w:sz w:val="28"/>
          <w:szCs w:val="28"/>
        </w:rPr>
        <w:t xml:space="preserve"> </w:t>
      </w:r>
      <w:r>
        <w:rPr>
          <w:rFonts w:hint="default" w:ascii="Times New Roman" w:hAnsi="Times New Roman" w:cs="Times New Roman"/>
          <w:sz w:val="28"/>
          <w:szCs w:val="28"/>
        </w:rPr>
        <w:t xml:space="preserve">Генерал-адъютант, генерал-лейтенант С.А. Кокошкин был последним генерал-губернатором Полтавской, Черниговской и Харьковской губерний, т.к. в 1856г. генерал-губернаторство было упразднено [9,с.41]. В феврале 1856г. </w:t>
      </w:r>
      <w:r>
        <w:rPr>
          <w:rFonts w:hint="default" w:ascii="Times New Roman" w:hAnsi="Times New Roman" w:cs="Times New Roman"/>
          <w:color w:val="333333"/>
          <w:sz w:val="28"/>
          <w:szCs w:val="28"/>
          <w:shd w:val="clear" w:color="auto" w:fill="FFFFFF"/>
        </w:rPr>
        <w:t>генерал-от-инфантерии</w:t>
      </w:r>
      <w:r>
        <w:rPr>
          <w:rFonts w:hint="default" w:ascii="Times New Roman" w:hAnsi="Times New Roman" w:cs="Times New Roman"/>
          <w:sz w:val="28"/>
          <w:szCs w:val="28"/>
        </w:rPr>
        <w:t xml:space="preserve"> С.А. Кокошкин был переведен в Петербург и назначен сенатором, имел дом на пересечении улиц Горской (Гагаринской) д. № 7 и 2-й Артиллерийской (сейчас улица Чайковского) дом № 4 [37];[54], ул. Большой Морской, так же владел  домами: на Воскресенском проспекте (ныне пр. Чернышевского), д. № 12;; Дворцовой набережной, д. № 22 [20,с.321-324]. В 1856 году Кокошкин был присутствующим в Правительствующем Сенате [42].</w:t>
      </w:r>
      <w:r>
        <w:rPr>
          <w:rFonts w:hint="default" w:ascii="Times New Roman" w:hAnsi="Times New Roman" w:cs="Times New Roman"/>
          <w:color w:val="000000"/>
          <w:sz w:val="28"/>
          <w:szCs w:val="28"/>
          <w:shd w:val="clear" w:color="auto" w:fill="FFFFFF"/>
        </w:rPr>
        <w:t xml:space="preserve"> Современниками характеризуется</w:t>
      </w:r>
      <w:r>
        <w:rPr>
          <w:rFonts w:hint="default" w:ascii="Times New Roman" w:hAnsi="Times New Roman" w:cs="Times New Roman"/>
          <w:sz w:val="28"/>
          <w:szCs w:val="28"/>
        </w:rPr>
        <w:t xml:space="preserve"> С.А. Кокошкин</w:t>
      </w:r>
      <w:r>
        <w:rPr>
          <w:rFonts w:hint="default" w:ascii="Times New Roman" w:hAnsi="Times New Roman" w:cs="Times New Roman"/>
          <w:color w:val="000000"/>
          <w:sz w:val="28"/>
          <w:szCs w:val="28"/>
          <w:shd w:val="clear" w:color="auto" w:fill="FFFFFF"/>
        </w:rPr>
        <w:t xml:space="preserve"> как «самодур, но человек аккуратный и хозяйственный». По мнению многих исследователей «вся его жизнь и деятельность были олицетворением эпохи – деятельной и героической с одной стороны, жестокой и беспощадной – с другой».</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браке с Ольгой Николаевной урожденной Резановой Сергей Александрович прожил около 7 лет. Ольга Николаевна умерла после родов в ночь с 20 на 21 января 1828 года, прожив всего 25 лет [47]. После смерти Ольги Николаевны </w:t>
      </w:r>
      <w:r>
        <w:rPr>
          <w:rStyle w:val="11"/>
          <w:rFonts w:hint="default" w:ascii="Times New Roman" w:hAnsi="Times New Roman" w:cs="Times New Roman"/>
          <w:i w:val="0"/>
          <w:sz w:val="28"/>
          <w:szCs w:val="28"/>
        </w:rPr>
        <w:t xml:space="preserve">псковские земельные владения Резановых </w:t>
      </w:r>
      <w:r>
        <w:rPr>
          <w:rFonts w:hint="default" w:ascii="Times New Roman" w:hAnsi="Times New Roman" w:cs="Times New Roman"/>
          <w:sz w:val="28"/>
          <w:szCs w:val="28"/>
        </w:rPr>
        <w:t>[</w:t>
      </w:r>
      <w:r>
        <w:rPr>
          <w:rStyle w:val="11"/>
          <w:rFonts w:hint="default" w:ascii="Times New Roman" w:hAnsi="Times New Roman" w:cs="Times New Roman"/>
          <w:i w:val="0"/>
          <w:sz w:val="28"/>
          <w:szCs w:val="28"/>
        </w:rPr>
        <w:t>19</w:t>
      </w:r>
      <w:r>
        <w:rPr>
          <w:rStyle w:val="18"/>
          <w:rFonts w:hint="default" w:ascii="Times New Roman" w:hAnsi="Times New Roman" w:cs="Times New Roman"/>
          <w:sz w:val="28"/>
          <w:szCs w:val="28"/>
        </w:rPr>
        <w:t>]</w:t>
      </w:r>
      <w:r>
        <w:rPr>
          <w:rFonts w:hint="default" w:ascii="Times New Roman" w:hAnsi="Times New Roman" w:cs="Times New Roman"/>
          <w:sz w:val="28"/>
          <w:szCs w:val="28"/>
        </w:rPr>
        <w:t xml:space="preserve"> и имение Анненское перешло к ее мужу и детям.</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Кокошкин устроил усадьбу (4 дес.) в с. Анненском с просторным барским домом (стоял еще в 1910 г.), службами и садом [2,с.377]. У Кокошкина  было четверо детей: Владимир (1820(25)?-16.05.1846), Софья (1822?-1.05.1836), Виктор (1823-8.02.1848), Сергей (1828?-20.05.1883). Второй женой Сергея Александровича была дочь князя Сергея Николаевича Хованского</w:t>
      </w:r>
      <w:r>
        <w:rPr>
          <w:rFonts w:hint="default" w:ascii="Times New Roman" w:hAnsi="Times New Roman" w:cs="Times New Roman"/>
          <w:bCs/>
          <w:sz w:val="28"/>
          <w:szCs w:val="28"/>
        </w:rPr>
        <w:t xml:space="preserve"> (1767-1817) - действительного статского советника, Симбирского губернатора</w:t>
      </w:r>
      <w:r>
        <w:rPr>
          <w:rFonts w:hint="default" w:ascii="Times New Roman" w:hAnsi="Times New Roman" w:cs="Times New Roman"/>
          <w:sz w:val="28"/>
          <w:szCs w:val="28"/>
        </w:rPr>
        <w:t xml:space="preserve"> Софья Сергеевна (3.10.1810 -29.04.1867) [42].</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11 августа 1861г. генерал-адъютант, сенатор С.А. Кокошкин скончался в С.Петербурге. Он погиб, оступившись на подмостках одного из строившихся зданий Петербурга, куда забрался из любопытства и своей извечной страсти к строительным работам, упал и разбился насмерть [9,с.41] (Бытовали, правда и другие слухи об обстоятельствах гибели С.</w:t>
      </w:r>
      <w:r>
        <w:rPr>
          <w:rFonts w:hint="default" w:ascii="Times New Roman" w:hAnsi="Times New Roman" w:cs="Times New Roman"/>
          <w:sz w:val="28"/>
          <w:szCs w:val="28"/>
          <w:lang w:val="en-US"/>
        </w:rPr>
        <w:t> </w:t>
      </w:r>
      <w:r>
        <w:rPr>
          <w:rFonts w:hint="default" w:ascii="Times New Roman" w:hAnsi="Times New Roman" w:cs="Times New Roman"/>
          <w:sz w:val="28"/>
          <w:szCs w:val="28"/>
        </w:rPr>
        <w:t>А.</w:t>
      </w:r>
      <w:r>
        <w:rPr>
          <w:rFonts w:hint="default" w:ascii="Times New Roman" w:hAnsi="Times New Roman" w:cs="Times New Roman"/>
          <w:sz w:val="28"/>
          <w:szCs w:val="28"/>
          <w:lang w:val="en-US"/>
        </w:rPr>
        <w:t> </w:t>
      </w:r>
      <w:r>
        <w:rPr>
          <w:rFonts w:hint="default" w:ascii="Times New Roman" w:hAnsi="Times New Roman" w:cs="Times New Roman"/>
          <w:sz w:val="28"/>
          <w:szCs w:val="28"/>
        </w:rPr>
        <w:t>Кокошкина</w:t>
      </w:r>
      <w:r>
        <w:rPr>
          <w:rFonts w:hint="default" w:ascii="Times New Roman" w:hAnsi="Times New Roman" w:cs="Times New Roman"/>
          <w:color w:val="000000"/>
          <w:sz w:val="28"/>
          <w:szCs w:val="28"/>
        </w:rPr>
        <w:t>, который при обследовании выгребных ям якобы провалился в одну из них [13,с.432]</w:t>
      </w:r>
      <w:r>
        <w:rPr>
          <w:rFonts w:hint="default" w:ascii="Times New Roman" w:hAnsi="Times New Roman" w:cs="Times New Roman"/>
          <w:sz w:val="28"/>
          <w:szCs w:val="28"/>
        </w:rPr>
        <w:t xml:space="preserve"> и еще от «паденiя въ ровъ, вырытый для водопроводныхъ трубъ на одной изъ улицъ Петербурга» [52,с.87]). Похоронен в церкви Тихвинской Божьей Матери в с. Аннинское под Санкт-Петербургом [9,с.41].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Адрес Календаре на 1824 год [С.-Петербург] о генерале С. А. Кокошкине (1785-1861), участнике Отечественной войны 1812 года и Заграничных походов 1813-1814 г.г. на странице 164 написано, что он Флигель-адъютант Его Императорского Величества, награжден орденом Святой Анны 4 степени, Прусским знаком железного креста и серебряной медалью 1812 года [42]. С.А. Кокошкин был награжден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"https://ru.wiki2.org/wiki/%D0%9E%D1%80%D0%B4%D0%B5%D0%BD%D0%B0_%D0%A0%D0%BE%D1%81%D1%81%D0%B8%D0%B9%D1%81%D0%BA%D0%BE%D0%B9_%D0%B8%D0%BC%D0%BF%D0%B5%D1%80%D0%B8%D0%B8" </w:instrText>
      </w:r>
      <w:r>
        <w:rPr>
          <w:rFonts w:hint="default" w:ascii="Times New Roman" w:hAnsi="Times New Roman" w:cs="Times New Roman"/>
          <w:sz w:val="28"/>
          <w:szCs w:val="28"/>
        </w:rPr>
        <w:fldChar w:fldCharType="separate"/>
      </w:r>
      <w:r>
        <w:rPr>
          <w:rStyle w:val="12"/>
          <w:rFonts w:hint="default" w:ascii="Times New Roman" w:hAnsi="Times New Roman" w:cs="Times New Roman"/>
          <w:color w:val="auto"/>
          <w:sz w:val="28"/>
          <w:szCs w:val="28"/>
          <w:u w:val="none"/>
        </w:rPr>
        <w:t>Орден</w:t>
      </w:r>
      <w:r>
        <w:rPr>
          <w:rStyle w:val="12"/>
          <w:rFonts w:hint="default" w:ascii="Times New Roman" w:hAnsi="Times New Roman" w:cs="Times New Roman"/>
          <w:color w:val="auto"/>
          <w:sz w:val="28"/>
          <w:szCs w:val="28"/>
          <w:u w:val="none"/>
        </w:rPr>
        <w:fldChar w:fldCharType="end"/>
      </w:r>
      <w:r>
        <w:rPr>
          <w:rFonts w:hint="default" w:ascii="Times New Roman" w:hAnsi="Times New Roman" w:cs="Times New Roman"/>
          <w:sz w:val="28"/>
          <w:szCs w:val="28"/>
        </w:rPr>
        <w:t xml:space="preserve">ами: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"https://ru.wiki2.org/wiki/%D0%90%D0%BB%D0%B5%D0%BA%D1%81%D0%B0%D0%BD%D0%B4%D1%80_%D0%AF%D1%80%D0%BE%D1%81%D0%BB%D0%B0%D0%B2%D0%B8%D1%87_%D0%9D%D0%B5%D0%B2%D1%81%D0%BA%D0%B8%D0%B9" </w:instrText>
      </w:r>
      <w:r>
        <w:rPr>
          <w:rFonts w:hint="default" w:ascii="Times New Roman" w:hAnsi="Times New Roman" w:cs="Times New Roman"/>
          <w:sz w:val="28"/>
          <w:szCs w:val="28"/>
        </w:rPr>
        <w:fldChar w:fldCharType="separate"/>
      </w:r>
      <w:r>
        <w:rPr>
          <w:rStyle w:val="12"/>
          <w:rFonts w:hint="default" w:ascii="Times New Roman" w:hAnsi="Times New Roman" w:cs="Times New Roman"/>
          <w:color w:val="auto"/>
          <w:sz w:val="28"/>
          <w:szCs w:val="28"/>
          <w:u w:val="none"/>
        </w:rPr>
        <w:t>Святого</w:t>
      </w:r>
      <w:r>
        <w:rPr>
          <w:rStyle w:val="12"/>
          <w:rFonts w:hint="default" w:ascii="Times New Roman" w:hAnsi="Times New Roman" w:eastAsia="MS Mincho" w:cs="Times New Roman"/>
          <w:color w:val="auto"/>
          <w:sz w:val="28"/>
          <w:szCs w:val="28"/>
          <w:u w:val="none"/>
        </w:rPr>
        <w:t> </w:t>
      </w:r>
      <w:r>
        <w:rPr>
          <w:rStyle w:val="12"/>
          <w:rFonts w:hint="default" w:ascii="Times New Roman" w:hAnsi="Times New Roman" w:cs="Times New Roman"/>
          <w:color w:val="auto"/>
          <w:sz w:val="28"/>
          <w:szCs w:val="28"/>
          <w:u w:val="none"/>
        </w:rPr>
        <w:t>Александра Невского</w:t>
      </w:r>
      <w:r>
        <w:rPr>
          <w:rStyle w:val="12"/>
          <w:rFonts w:hint="default" w:ascii="Times New Roman" w:hAnsi="Times New Roman" w:cs="Times New Roman"/>
          <w:color w:val="auto"/>
          <w:sz w:val="28"/>
          <w:szCs w:val="28"/>
          <w:u w:val="none"/>
        </w:rPr>
        <w:fldChar w:fldCharType="end"/>
      </w:r>
      <w:r>
        <w:rPr>
          <w:rFonts w:hint="default" w:ascii="Times New Roman" w:hAnsi="Times New Roman" w:cs="Times New Roman"/>
          <w:sz w:val="28"/>
          <w:szCs w:val="28"/>
        </w:rPr>
        <w:t>, Белого Орла, Святого князя Владимира, Святого Георгия IV ст., Святой Анны, Святого Станислава, Кульмским крестом, рыцарским  Прусским Орденом Красного орла (Грамота Фридриха Вильгельма короля Прусского о пожаловании С. А. Кокошкину ордена Красного орла</w:t>
      </w:r>
      <w:r>
        <w:rPr>
          <w:rFonts w:hint="default" w:ascii="Times New Roman" w:hAnsi="Times New Roman" w:cs="Times New Roman"/>
          <w:sz w:val="28"/>
          <w:szCs w:val="28"/>
          <w:shd w:val="clear" w:color="auto" w:fill="FFFFFF"/>
        </w:rPr>
        <w:t xml:space="preserve"> хранится в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"http://www.pushkinskijdom.ru/" \t "_blank" \o "Институт русской литературы (Пушкинский Дом) РАН" </w:instrText>
      </w:r>
      <w:r>
        <w:rPr>
          <w:rFonts w:hint="default" w:ascii="Times New Roman" w:hAnsi="Times New Roman" w:cs="Times New Roman"/>
          <w:sz w:val="28"/>
          <w:szCs w:val="28"/>
        </w:rPr>
        <w:fldChar w:fldCharType="separate"/>
      </w:r>
      <w:r>
        <w:rPr>
          <w:rStyle w:val="12"/>
          <w:rFonts w:hint="default" w:ascii="Times New Roman" w:hAnsi="Times New Roman" w:cs="Times New Roman"/>
          <w:bCs/>
          <w:color w:val="auto"/>
          <w:sz w:val="28"/>
          <w:szCs w:val="28"/>
          <w:u w:val="none"/>
        </w:rPr>
        <w:t>ИРЛ РАН</w:t>
      </w:r>
      <w:r>
        <w:rPr>
          <w:rStyle w:val="12"/>
          <w:rFonts w:hint="default" w:ascii="Times New Roman" w:hAnsi="Times New Roman" w:cs="Times New Roman"/>
          <w:bCs/>
          <w:color w:val="auto"/>
          <w:sz w:val="28"/>
          <w:szCs w:val="28"/>
          <w:u w:val="none"/>
        </w:rPr>
        <w:fldChar w:fldCharType="end"/>
      </w:r>
      <w:r>
        <w:rPr>
          <w:rFonts w:hint="default" w:ascii="Times New Roman" w:hAnsi="Times New Roman" w:cs="Times New Roman"/>
          <w:sz w:val="28"/>
          <w:szCs w:val="28"/>
        </w:rPr>
        <w:t xml:space="preserve"> (Пушкинский Дом) </w:t>
      </w:r>
      <w:r>
        <w:rPr>
          <w:rFonts w:hint="default" w:ascii="Times New Roman" w:hAnsi="Times New Roman" w:cs="Times New Roman"/>
          <w:sz w:val="28"/>
          <w:szCs w:val="28"/>
          <w:shd w:val="clear" w:color="auto" w:fill="FFFFFF"/>
        </w:rPr>
        <w:t>Ф. 531; 21 ед. хр.; 1800-1856</w:t>
      </w:r>
      <w:r>
        <w:rPr>
          <w:rFonts w:hint="default" w:ascii="Times New Roman" w:hAnsi="Times New Roman" w:cs="Times New Roman"/>
          <w:sz w:val="28"/>
          <w:szCs w:val="28"/>
        </w:rPr>
        <w:t xml:space="preserve">), Шведским Орденом Меча [26].  </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Сыновья Сергея Александровича Владимир и Виктор Кокошкины окончили Санкт-Петербургское Николаевское кавалерийское училище. В списке выпускников училища от</w:t>
      </w:r>
      <w:r>
        <w:rPr>
          <w:rFonts w:hint="default" w:ascii="Times New Roman" w:hAnsi="Times New Roman" w:cs="Times New Roman"/>
          <w:bCs/>
          <w:sz w:val="28"/>
          <w:szCs w:val="28"/>
        </w:rPr>
        <w:t xml:space="preserve"> 08.08.1842г. за № </w:t>
      </w:r>
      <w:r>
        <w:rPr>
          <w:rFonts w:hint="default" w:ascii="Times New Roman" w:hAnsi="Times New Roman" w:cs="Times New Roman"/>
          <w:sz w:val="28"/>
          <w:szCs w:val="28"/>
        </w:rPr>
        <w:t xml:space="preserve">31. числится Кокошкин Виктор (1-й разряд, из унтер-офицеров прапорщиком в лейб-гвардии Преображенский полк), а в списке выпускников от </w:t>
      </w:r>
      <w:r>
        <w:rPr>
          <w:rFonts w:hint="default" w:ascii="Times New Roman" w:hAnsi="Times New Roman" w:cs="Times New Roman"/>
          <w:bCs/>
          <w:sz w:val="28"/>
          <w:szCs w:val="28"/>
        </w:rPr>
        <w:t>10.08.1844 г.</w:t>
      </w:r>
      <w:r>
        <w:rPr>
          <w:rFonts w:hint="default" w:ascii="Times New Roman" w:hAnsi="Times New Roman" w:cs="Times New Roman"/>
          <w:sz w:val="28"/>
          <w:szCs w:val="28"/>
        </w:rPr>
        <w:t xml:space="preserve"> за № 30. числится  Кокошкин Владимир (1-й разряд, из унтер-офицеров прапорщиком в лейб-гвардии Преображенский полк) [23]. Еще один сын Сергея Александровича Кокошкина Сергей Сергеевич был титулярным советником, почетным мировым судьей Шлиссельбургского уезда, жертвователем церкви в Анненском [50]. Сергей Сергеевич построил при усадьбе часовню [27]. Он намного пережил своих братьев и умер 20 мая 1883 года. Управление имением Анненское Сергей Сергеевич доверил писцу штата полиции И.А. Гилевичу, который успешно разорил его, отчего наследник С.С. Кокошкина  Николай Сергеевич в 1894 году был объявлен несостоятельным... [50] Пыляев М.И. в книге «Забытое прошлое окрестностей Петербурга» сообщает, что село "Анненское более пятидесяти лет  принадлежит  роду гг. Кокошкиных" [45, с.92.].  </w:t>
      </w:r>
    </w:p>
    <w:p>
      <w:pPr>
        <w:widowControl w:val="0"/>
        <w:autoSpaceDE w:val="0"/>
        <w:autoSpaceDN w:val="0"/>
        <w:adjustRightInd w:val="0"/>
        <w:spacing w:after="0" w:line="240" w:lineRule="auto"/>
        <w:ind w:left="-426" w:firstLine="284"/>
        <w:rPr>
          <w:rFonts w:hint="default" w:ascii="Times New Roman" w:hAnsi="Times New Roman" w:cs="Times New Roman"/>
          <w:sz w:val="28"/>
          <w:szCs w:val="28"/>
        </w:rPr>
      </w:pPr>
      <w:r>
        <w:rPr>
          <w:rFonts w:hint="default" w:ascii="Times New Roman" w:hAnsi="Times New Roman" w:cs="Times New Roman"/>
          <w:sz w:val="28"/>
          <w:szCs w:val="28"/>
        </w:rPr>
        <w:t>Кладбище в Анненском было обследовано в 1910 году, а через три года данные о нем великий  князь Николай Михайлович и историк В.И. Саитов опубликовали во втором томе «Петербургского  некрополя»: «в селе Аннинском (Мойка, Резановское), на левом берегу Невы, в 43в. от Петербурга,  при Тихвинской церкви, построенной в 1807г. Н.П. Резановым были похоронены:</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1.  Резанова Александра Гавриловна (мать Николая Петровича), урожд. Окунева, жена статского советника, †26 февраля... в 6 час. по-полуночи; на ее надгробии имелась эпитафия: </w:t>
      </w:r>
    </w:p>
    <w:p>
      <w:pPr>
        <w:widowControl w:val="0"/>
        <w:autoSpaceDE w:val="0"/>
        <w:autoSpaceDN w:val="0"/>
        <w:adjustRightInd w:val="0"/>
        <w:spacing w:after="0" w:line="240" w:lineRule="auto"/>
        <w:ind w:left="-426"/>
        <w:rPr>
          <w:rFonts w:hint="default" w:ascii="Times New Roman" w:hAnsi="Times New Roman" w:cs="Times New Roman"/>
          <w:bCs/>
          <w:i/>
          <w:iCs/>
          <w:sz w:val="28"/>
          <w:szCs w:val="28"/>
        </w:rPr>
      </w:pPr>
      <w:r>
        <w:rPr>
          <w:rFonts w:hint="default" w:ascii="Times New Roman" w:hAnsi="Times New Roman" w:cs="Times New Roman"/>
          <w:bCs/>
          <w:i/>
          <w:iCs/>
          <w:sz w:val="28"/>
          <w:szCs w:val="28"/>
        </w:rPr>
        <w:t xml:space="preserve">Любовью к ближним ты дышала в жизни сей, И память о тебе не умирает; </w:t>
      </w:r>
    </w:p>
    <w:p>
      <w:pPr>
        <w:widowControl w:val="0"/>
        <w:autoSpaceDE w:val="0"/>
        <w:autoSpaceDN w:val="0"/>
        <w:adjustRightInd w:val="0"/>
        <w:spacing w:after="0" w:line="240" w:lineRule="auto"/>
        <w:ind w:left="-426"/>
        <w:rPr>
          <w:rFonts w:hint="default" w:ascii="Times New Roman" w:hAnsi="Times New Roman" w:cs="Times New Roman"/>
          <w:i/>
          <w:sz w:val="28"/>
          <w:szCs w:val="28"/>
        </w:rPr>
      </w:pPr>
      <w:r>
        <w:rPr>
          <w:rFonts w:hint="default" w:ascii="Times New Roman" w:hAnsi="Times New Roman" w:cs="Times New Roman"/>
          <w:bCs/>
          <w:i/>
          <w:iCs/>
          <w:sz w:val="28"/>
          <w:szCs w:val="28"/>
        </w:rPr>
        <w:t>И над могилою твоей Признательность в слезах молитву воссылает</w:t>
      </w:r>
      <w:r>
        <w:rPr>
          <w:rFonts w:hint="default" w:ascii="Times New Roman" w:hAnsi="Times New Roman" w:cs="Times New Roman"/>
          <w:sz w:val="28"/>
          <w:szCs w:val="28"/>
        </w:rPr>
        <w:br w:type="textWrapping"/>
      </w:r>
      <w:r>
        <w:rPr>
          <w:rFonts w:hint="default" w:ascii="Times New Roman" w:hAnsi="Times New Roman" w:cs="Times New Roman"/>
          <w:sz w:val="28"/>
          <w:szCs w:val="28"/>
        </w:rPr>
        <w:t>2.  Резанов Александр Петрович (брат Николая Петровича), отставной коллежский советник и кавалер, †18 февраля 1853 г., около 100 лет. Памятник сооружен мещанкой Анисьей Малафеевой;</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3.  Корсакова Екатерина Петровна (сестра Н.П. Резанова), родилась 16 сентября 1771 года, †3 июня 1812 года. Похоронена с Е.Г. Корсаковой. </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4.  Корсакова Елена Гавриловна, родилась 21 мая 1739 года, †22 апреля 1812 года. Похоронена с Е.П. Корсаковой. </w:t>
      </w:r>
      <w:r>
        <w:rPr>
          <w:rFonts w:hint="default" w:ascii="Times New Roman" w:hAnsi="Times New Roman" w:cs="Times New Roman"/>
          <w:sz w:val="28"/>
          <w:szCs w:val="28"/>
        </w:rPr>
        <w:br w:type="textWrapping"/>
      </w:r>
      <w:r>
        <w:rPr>
          <w:rFonts w:hint="default" w:ascii="Times New Roman" w:hAnsi="Times New Roman" w:cs="Times New Roman"/>
          <w:sz w:val="28"/>
          <w:szCs w:val="28"/>
        </w:rPr>
        <w:t>5.  Кокошкина Ольга Николаевна, урожд. Резанова, жена флигель-адъютанта Его Императорского Величества, полковника, род. 6 октября 1802 г., † в полночь с 20 на 21 января 1828 г., 25 лет 3 месяца 14 дней; на ее надгробии имелась эпитафия:</w:t>
      </w:r>
      <w:r>
        <w:rPr>
          <w:rFonts w:hint="default" w:ascii="Times New Roman" w:hAnsi="Times New Roman" w:cs="Times New Roman"/>
          <w:sz w:val="28"/>
          <w:szCs w:val="28"/>
        </w:rPr>
        <w:br w:type="textWrapping"/>
      </w:r>
      <w:r>
        <w:rPr>
          <w:rFonts w:hint="default" w:ascii="Times New Roman" w:hAnsi="Times New Roman" w:cs="Times New Roman"/>
          <w:i/>
          <w:sz w:val="28"/>
          <w:szCs w:val="28"/>
        </w:rPr>
        <w:t xml:space="preserve">Добродетелями своими составляла примерное счастие неутешного супруга 6 лет 11месяцев </w:t>
      </w:r>
    </w:p>
    <w:p>
      <w:pPr>
        <w:widowControl w:val="0"/>
        <w:autoSpaceDE w:val="0"/>
        <w:autoSpaceDN w:val="0"/>
        <w:adjustRightInd w:val="0"/>
        <w:spacing w:after="0" w:line="240" w:lineRule="auto"/>
        <w:ind w:left="-426"/>
        <w:rPr>
          <w:rFonts w:hint="default" w:ascii="Times New Roman" w:hAnsi="Times New Roman" w:cs="Times New Roman"/>
          <w:sz w:val="28"/>
          <w:szCs w:val="28"/>
        </w:rPr>
      </w:pPr>
      <w:r>
        <w:rPr>
          <w:rFonts w:hint="default" w:ascii="Times New Roman" w:hAnsi="Times New Roman" w:cs="Times New Roman"/>
          <w:i/>
          <w:sz w:val="28"/>
          <w:szCs w:val="28"/>
        </w:rPr>
        <w:t>14 дней.</w:t>
      </w:r>
      <w:r>
        <w:rPr>
          <w:rFonts w:hint="default" w:ascii="Times New Roman" w:hAnsi="Times New Roman" w:cs="Times New Roman"/>
          <w:sz w:val="28"/>
          <w:szCs w:val="28"/>
        </w:rPr>
        <w:t xml:space="preserve"> (Церковь Тихвинской Божией Матери).</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6.  Кокошкин Сергей Александрович, </w:t>
      </w:r>
      <w:r>
        <w:rPr>
          <w:rFonts w:hint="default" w:ascii="Times New Roman" w:hAnsi="Times New Roman" w:cs="Times New Roman"/>
          <w:color w:val="333333"/>
          <w:sz w:val="28"/>
          <w:szCs w:val="28"/>
          <w:shd w:val="clear" w:color="auto" w:fill="FFFFFF"/>
        </w:rPr>
        <w:t>генерал-от-инфантерии</w:t>
      </w:r>
      <w:r>
        <w:rPr>
          <w:rFonts w:hint="default" w:ascii="Times New Roman" w:hAnsi="Times New Roman" w:cs="Times New Roman"/>
          <w:sz w:val="28"/>
          <w:szCs w:val="28"/>
        </w:rPr>
        <w:t xml:space="preserve"> и сенатор, †11 августа 1861 г. (Церковь Тихвинской Божией Матери). </w:t>
      </w:r>
    </w:p>
    <w:p>
      <w:pPr>
        <w:widowControl w:val="0"/>
        <w:autoSpaceDE w:val="0"/>
        <w:autoSpaceDN w:val="0"/>
        <w:adjustRightInd w:val="0"/>
        <w:spacing w:after="0" w:line="240" w:lineRule="auto"/>
        <w:ind w:left="-426"/>
        <w:jc w:val="both"/>
        <w:rPr>
          <w:rFonts w:hint="default" w:ascii="Times New Roman" w:hAnsi="Times New Roman" w:cs="Times New Roman"/>
          <w:sz w:val="28"/>
          <w:szCs w:val="28"/>
        </w:rPr>
      </w:pPr>
      <w:r>
        <w:rPr>
          <w:rFonts w:hint="default" w:ascii="Times New Roman" w:hAnsi="Times New Roman" w:cs="Times New Roman"/>
          <w:sz w:val="28"/>
          <w:szCs w:val="28"/>
        </w:rPr>
        <w:t xml:space="preserve">7. Кокошкина София Сергеевна (вторая жена С.А. Кокошкина), урождённая княжна Хованская, вдова генерала от инфантерии и сенатора, (1810 -29 апреля 1867). (Церковь Тихвинской Божией Матери). </w:t>
      </w:r>
    </w:p>
    <w:p>
      <w:pPr>
        <w:widowControl w:val="0"/>
        <w:autoSpaceDE w:val="0"/>
        <w:autoSpaceDN w:val="0"/>
        <w:adjustRightInd w:val="0"/>
        <w:spacing w:after="0" w:line="240" w:lineRule="auto"/>
        <w:ind w:left="-426"/>
        <w:jc w:val="both"/>
        <w:rPr>
          <w:rFonts w:hint="default" w:ascii="Times New Roman" w:hAnsi="Times New Roman" w:cs="Times New Roman"/>
          <w:sz w:val="28"/>
          <w:szCs w:val="28"/>
        </w:rPr>
      </w:pPr>
      <w:r>
        <w:rPr>
          <w:rFonts w:hint="default" w:ascii="Times New Roman" w:hAnsi="Times New Roman" w:cs="Times New Roman"/>
          <w:sz w:val="28"/>
          <w:szCs w:val="28"/>
        </w:rPr>
        <w:t>8. Кокошкин Виктор Сергеевич, поручик лейб-гвардии Преображенского полка, †8 февраля 1848 года, на 25 году, в Петербурге. «Под сводами церкви стояли 2 памятника темного гранита. На них были металлические шлемы с перекрещенными саблями и шпагами, на граните была надпись: «Поручик лейб-гвардии Преображенского полка Кокошкин». Были похоронены два брата»</w:t>
      </w:r>
      <w:r>
        <w:rPr>
          <w:rFonts w:hint="default" w:ascii="Times New Roman" w:hAnsi="Times New Roman" w:cs="Times New Roman"/>
          <w:b/>
          <w:sz w:val="28"/>
          <w:szCs w:val="28"/>
        </w:rPr>
        <w:t>[</w:t>
      </w:r>
      <w:r>
        <w:rPr>
          <w:rFonts w:hint="default" w:ascii="Times New Roman" w:hAnsi="Times New Roman" w:cs="Times New Roman"/>
          <w:sz w:val="28"/>
          <w:szCs w:val="28"/>
        </w:rPr>
        <w:t>49]…</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9. Кокошкин Владимир Сергеевич, прапорщик лейб-гвардии Преображенского полка, †16 мая 1846 года, на 26 году своей жизни в Петербурге. (По другим данным «на этом надгробном камне отчетливо прочитывалась надпись следующего содержания: «Лейб-гвардии Преображенского полка прапорщик Владимир Сергеевич Кокошкин скончался 21 мая 1846 года на 21 году в Санкт-Петербурге» [55]).  </w:t>
      </w:r>
    </w:p>
    <w:p>
      <w:pPr>
        <w:pStyle w:val="3"/>
        <w:spacing w:before="0" w:line="240" w:lineRule="auto"/>
        <w:ind w:left="-426"/>
        <w:rPr>
          <w:rFonts w:hint="default" w:ascii="Times New Roman" w:hAnsi="Times New Roman" w:cs="Times New Roman"/>
          <w:b w:val="0"/>
          <w:color w:val="auto"/>
          <w:sz w:val="28"/>
          <w:szCs w:val="28"/>
        </w:rPr>
      </w:pPr>
      <w:r>
        <w:rPr>
          <w:rFonts w:hint="default" w:ascii="Times New Roman" w:hAnsi="Times New Roman" w:cs="Times New Roman"/>
          <w:b w:val="0"/>
          <w:color w:val="auto"/>
          <w:sz w:val="28"/>
          <w:szCs w:val="28"/>
        </w:rPr>
        <w:t>10. Кокошкина София Сергеевна, дочь генерала от инфантерии и сенатора, †1 мая 1836 года, на 15 году. (Церковь Тихвинской Божией Матери).</w:t>
      </w:r>
      <w:r>
        <w:rPr>
          <w:rFonts w:hint="default" w:ascii="Times New Roman" w:hAnsi="Times New Roman" w:cs="Times New Roman"/>
          <w:b w:val="0"/>
          <w:color w:val="auto"/>
          <w:sz w:val="28"/>
          <w:szCs w:val="28"/>
        </w:rPr>
        <w:br w:type="textWrapping"/>
      </w:r>
      <w:r>
        <w:rPr>
          <w:rFonts w:hint="default" w:ascii="Times New Roman" w:hAnsi="Times New Roman" w:cs="Times New Roman"/>
          <w:b w:val="0"/>
          <w:color w:val="auto"/>
          <w:sz w:val="28"/>
          <w:szCs w:val="28"/>
        </w:rPr>
        <w:t>11. Кокошкин Сергей Сергеевич, †20 мая 1883 года. (Село Аннинское) [52,с.286-287].</w:t>
      </w:r>
    </w:p>
    <w:p>
      <w:pPr>
        <w:widowControl w:val="0"/>
        <w:autoSpaceDE w:val="0"/>
        <w:autoSpaceDN w:val="0"/>
        <w:adjustRightInd w:val="0"/>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Дочери Сергея Сергеевича Кокошкина продали имение Анненское поручику И. И. Дружине-Артемовичу [2,с. 377].   </w:t>
      </w:r>
    </w:p>
    <w:p>
      <w:pPr>
        <w:spacing w:after="0" w:line="240" w:lineRule="auto"/>
        <w:ind w:left="-426" w:firstLine="284"/>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начале XX века, по свидетельству искусствоведа </w:t>
      </w:r>
      <w:r>
        <w:rPr>
          <w:rFonts w:hint="default" w:ascii="Times New Roman" w:hAnsi="Times New Roman" w:cs="Times New Roman"/>
          <w:bCs/>
          <w:sz w:val="28"/>
          <w:szCs w:val="28"/>
        </w:rPr>
        <w:t>Николая Николаевича</w:t>
      </w:r>
      <w:r>
        <w:rPr>
          <w:rFonts w:hint="default" w:ascii="Times New Roman" w:hAnsi="Times New Roman" w:cs="Times New Roman"/>
          <w:sz w:val="28"/>
          <w:szCs w:val="28"/>
        </w:rPr>
        <w:t xml:space="preserve"> Врангеля, в Анненском от старины «осталась лишь маленькая хорошенькая церковь при старом кладбище да покосившийся неприветливый Кокошкинский дом...» [12,с.5-79] </w:t>
      </w:r>
      <w:r>
        <w:rPr>
          <w:rFonts w:hint="default" w:ascii="Times New Roman" w:hAnsi="Times New Roman" w:cs="Times New Roman"/>
          <w:bCs/>
          <w:sz w:val="28"/>
          <w:szCs w:val="28"/>
        </w:rPr>
        <w:t xml:space="preserve">С ноября 1928г. Анненский сельсовет вошел в состав </w:t>
      </w:r>
      <w:r>
        <w:rPr>
          <w:rStyle w:val="22"/>
          <w:rFonts w:hint="default" w:ascii="Times New Roman" w:hAnsi="Times New Roman" w:cs="Times New Roman"/>
          <w:bCs/>
          <w:sz w:val="28"/>
          <w:szCs w:val="28"/>
        </w:rPr>
        <w:t>Мгинского</w:t>
      </w:r>
      <w:r>
        <w:rPr>
          <w:rFonts w:hint="default" w:ascii="Times New Roman" w:hAnsi="Times New Roman" w:cs="Times New Roman"/>
          <w:bCs/>
          <w:sz w:val="28"/>
          <w:szCs w:val="28"/>
        </w:rPr>
        <w:t xml:space="preserve"> района Ленинградской области. </w:t>
      </w:r>
      <w:r>
        <w:rPr>
          <w:rFonts w:hint="default" w:ascii="Times New Roman" w:hAnsi="Times New Roman" w:cs="Times New Roman"/>
          <w:sz w:val="28"/>
          <w:szCs w:val="28"/>
        </w:rPr>
        <w:t xml:space="preserve">С сентября 1941г. по январь 1944г. село Анненское оккупировано германскими войсками. Село было полностью разрушено в войну - совсем рядом находился плацдарм Невский пятачок. После освобождения Мгинского района Анненский сельсовет не был восстановлен, т.к. в результате военных действий населенных пунктов и жителей его территории не осталось. Сельский совет исключен из учетных данных постановлением Секретариата Президиума Верховного Совета РСФСР от 30.10.1950г. [36,с.458 - 459] </w:t>
      </w:r>
    </w:p>
    <w:p>
      <w:pPr>
        <w:autoSpaceDE w:val="0"/>
        <w:autoSpaceDN w:val="0"/>
        <w:adjustRightInd w:val="0"/>
        <w:spacing w:after="0" w:line="240" w:lineRule="auto"/>
        <w:jc w:val="both"/>
        <w:rPr>
          <w:rFonts w:hint="default" w:ascii="Times New Roman" w:hAnsi="Times New Roman" w:eastAsia="Calibri" w:cs="Times New Roman"/>
          <w:sz w:val="28"/>
          <w:szCs w:val="28"/>
        </w:rPr>
      </w:pPr>
    </w:p>
    <w:p>
      <w:pPr>
        <w:autoSpaceDE w:val="0"/>
        <w:autoSpaceDN w:val="0"/>
        <w:adjustRightInd w:val="0"/>
        <w:spacing w:after="0" w:line="240" w:lineRule="auto"/>
        <w:jc w:val="center"/>
        <w:rPr>
          <w:rFonts w:ascii="Times New Roman" w:hAnsi="Times New Roman" w:eastAsia="Calibri"/>
          <w:b/>
          <w:bCs/>
          <w:sz w:val="28"/>
          <w:szCs w:val="28"/>
        </w:rPr>
      </w:pPr>
      <w:r>
        <w:rPr>
          <w:rFonts w:ascii="Times New Roman" w:hAnsi="Times New Roman" w:eastAsia="Calibri"/>
          <w:b/>
          <w:bCs/>
          <w:sz w:val="28"/>
          <w:szCs w:val="28"/>
        </w:rPr>
        <w:t>Используемые источники:</w:t>
      </w:r>
    </w:p>
    <w:p>
      <w:pPr>
        <w:autoSpaceDE w:val="0"/>
        <w:autoSpaceDN w:val="0"/>
        <w:adjustRightInd w:val="0"/>
        <w:spacing w:after="0" w:line="240" w:lineRule="auto"/>
        <w:jc w:val="both"/>
        <w:rPr>
          <w:rFonts w:ascii="Times New Roman" w:hAnsi="Times New Roman" w:eastAsia="Calibri"/>
          <w:sz w:val="24"/>
          <w:szCs w:val="24"/>
        </w:rPr>
      </w:pP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Аксаков  И. С.  Письма  к родным, 1849-1856  /  И. С.  Аксаков;  Изд. подгот. [и примеч. сост.] Т. Ф. Пирожкова ;  [Рос. АН]. – Москва : Наука, 1994. – 653 с., [8] л. ил. – С.181.</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Александрова Е. Л. Водская Пятина – Ингерманландия –  Санкт-Петербургская губерния -Ленинградская область  : историческое прошлое.  /  Е. Л. Александрова. –  Санкт-Петербург  :  Гйоль,  2011. –788, [1] с. :  ил., карты, табл. –  С. 377</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Алешина Татьяна. «О Николае Резанове».  // Тайны и открытия (</w:t>
      </w:r>
      <w:r>
        <w:rPr>
          <w:rFonts w:ascii="Times New Roman" w:hAnsi="Times New Roman"/>
          <w:sz w:val="20"/>
          <w:szCs w:val="20"/>
          <w:lang w:val="en-US"/>
        </w:rPr>
        <w:t>science</w:t>
      </w:r>
      <w:r>
        <w:rPr>
          <w:rFonts w:ascii="Times New Roman" w:hAnsi="Times New Roman"/>
          <w:sz w:val="20"/>
          <w:szCs w:val="20"/>
        </w:rPr>
        <w:t>.</w:t>
      </w:r>
      <w:r>
        <w:rPr>
          <w:rFonts w:ascii="Times New Roman" w:hAnsi="Times New Roman"/>
          <w:sz w:val="20"/>
          <w:szCs w:val="20"/>
          <w:lang w:val="en-US"/>
        </w:rPr>
        <w:t>news</w:t>
      </w:r>
      <w:r>
        <w:rPr>
          <w:rFonts w:ascii="Times New Roman" w:hAnsi="Times New Roman"/>
          <w:sz w:val="20"/>
          <w:szCs w:val="20"/>
        </w:rPr>
        <w:t>.</w:t>
      </w:r>
      <w:r>
        <w:rPr>
          <w:rFonts w:ascii="Times New Roman" w:hAnsi="Times New Roman"/>
          <w:sz w:val="20"/>
          <w:szCs w:val="20"/>
          <w:lang w:val="en-US"/>
        </w:rPr>
        <w:t>nauka</w:t>
      </w:r>
      <w:r>
        <w:rPr>
          <w:rFonts w:ascii="Times New Roman" w:hAnsi="Times New Roman"/>
          <w:sz w:val="20"/>
          <w:szCs w:val="20"/>
        </w:rPr>
        <w:t xml:space="preserve">) - </w:t>
      </w:r>
      <w:r>
        <w:rPr>
          <w:rFonts w:ascii="Times New Roman" w:hAnsi="Times New Roman"/>
          <w:color w:val="000000"/>
          <w:sz w:val="20"/>
          <w:szCs w:val="20"/>
          <w:shd w:val="clear" w:color="auto" w:fill="FFFFFF"/>
        </w:rPr>
        <w:t>сайт рассылки: Школа Развития Способностей Человека</w:t>
      </w:r>
      <w:r>
        <w:rPr>
          <w:rFonts w:ascii="Times New Roman" w:hAnsi="Times New Roman"/>
          <w:sz w:val="20"/>
          <w:szCs w:val="20"/>
        </w:rPr>
        <w:t xml:space="preserve">. - subscribe.ru – Выпуск  № 19  – 19.03.2007.  – [Электронный ресурс]. – Режим доступа : </w:t>
      </w:r>
      <w:r>
        <w:fldChar w:fldCharType="begin"/>
      </w:r>
      <w:r>
        <w:instrText xml:space="preserve"> HYPERLINK "http://subscribe.ru/archive/science.news.nauka/%20200703/%2019001026.html" </w:instrText>
      </w:r>
      <w:r>
        <w:fldChar w:fldCharType="separate"/>
      </w:r>
      <w:r>
        <w:rPr>
          <w:rStyle w:val="12"/>
          <w:rFonts w:ascii="Times New Roman" w:hAnsi="Times New Roman"/>
          <w:color w:val="auto"/>
          <w:sz w:val="20"/>
          <w:szCs w:val="20"/>
          <w:u w:val="none"/>
        </w:rPr>
        <w:t>http://subscribe.ru/archive/science.news.nauka/ 200703/ 19001026.html</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02.11.2010г.)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Алфавитные списки всех частей столичного города Москвы домам и землям, равно казенным зданиям, с показанием, в котором квартале, и на какой улице или переулке состоят. – Москва :  Типография Селивановского, 1818-1819 гг. – Т.1. – 666с. – Арбатская часть. –  К – С. 14</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Барабанова К. С. (Санкт-Петербургский институт истории РАН) Нехватка медицинского персонала в условиях эпидемии холеры в Санкт-Петербурге в 1831г.  //  Исторические документы и актуальные проблемы археографии, источниковедения, российской и всеобщей истории нового и новейшего времени. Сборник материалов Шестой международной конференции молодых ученых и специалистов «Clio-2016»  / [гл. ред. А. К. Сорокин, отв. ред. С. А. Котов]. – [ISBN 978-5-8243-2037-4] – Москва  :  Политическая энциклопедия,  2016. –  678 с.  –  С.47 - 48</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Бежанова B.C.  Кокошкин С.А. – последний генерал-губернатор  города Харькова. // Тезисы за 2010 год. / Центральная библиотека имени И.Я. Франко Централизованной библиотечной системы Новобаварского района г. Харькова. [Электронный ресурс]. – Режим доступа :  </w:t>
      </w:r>
      <w:r>
        <w:fldChar w:fldCharType="begin"/>
      </w:r>
      <w:r>
        <w:instrText xml:space="preserve"> HYPERLINK "http://biblioteka-franka.edu.kh.ua/bibliograficheskaya_produkciya_biblioteki/tezisi_kraevedcheskih_chtenij/2010/year/2018/month/6" </w:instrText>
      </w:r>
      <w:r>
        <w:fldChar w:fldCharType="separate"/>
      </w:r>
      <w:r>
        <w:rPr>
          <w:rStyle w:val="12"/>
          <w:rFonts w:ascii="Times New Roman" w:hAnsi="Times New Roman"/>
          <w:color w:val="auto"/>
          <w:sz w:val="20"/>
          <w:szCs w:val="20"/>
          <w:u w:val="none"/>
          <w:lang w:val="en-US"/>
        </w:rPr>
        <w:t>http</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biblioteka</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franka</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edu</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kh</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ua</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bibliograficheskaya</w:t>
      </w:r>
      <w:r>
        <w:rPr>
          <w:rStyle w:val="12"/>
          <w:rFonts w:ascii="Times New Roman" w:hAnsi="Times New Roman"/>
          <w:color w:val="auto"/>
          <w:sz w:val="20"/>
          <w:szCs w:val="20"/>
          <w:u w:val="none"/>
        </w:rPr>
        <w:t>_</w:t>
      </w:r>
      <w:r>
        <w:rPr>
          <w:rStyle w:val="12"/>
          <w:rFonts w:ascii="Times New Roman" w:hAnsi="Times New Roman"/>
          <w:color w:val="auto"/>
          <w:sz w:val="20"/>
          <w:szCs w:val="20"/>
          <w:u w:val="none"/>
          <w:lang w:val="en-US"/>
        </w:rPr>
        <w:t>produkciya</w:t>
      </w:r>
      <w:r>
        <w:rPr>
          <w:rStyle w:val="12"/>
          <w:rFonts w:ascii="Times New Roman" w:hAnsi="Times New Roman"/>
          <w:color w:val="auto"/>
          <w:sz w:val="20"/>
          <w:szCs w:val="20"/>
          <w:u w:val="none"/>
        </w:rPr>
        <w:t>_</w:t>
      </w:r>
      <w:r>
        <w:rPr>
          <w:rStyle w:val="12"/>
          <w:rFonts w:ascii="Times New Roman" w:hAnsi="Times New Roman"/>
          <w:color w:val="auto"/>
          <w:sz w:val="20"/>
          <w:szCs w:val="20"/>
          <w:u w:val="none"/>
          <w:lang w:val="en-US"/>
        </w:rPr>
        <w:t>biblioteki</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tezisi</w:t>
      </w:r>
      <w:r>
        <w:rPr>
          <w:rStyle w:val="12"/>
          <w:rFonts w:ascii="Times New Roman" w:hAnsi="Times New Roman"/>
          <w:color w:val="auto"/>
          <w:sz w:val="20"/>
          <w:szCs w:val="20"/>
          <w:u w:val="none"/>
        </w:rPr>
        <w:t>_</w:t>
      </w:r>
      <w:r>
        <w:rPr>
          <w:rStyle w:val="12"/>
          <w:rFonts w:ascii="Times New Roman" w:hAnsi="Times New Roman"/>
          <w:color w:val="auto"/>
          <w:sz w:val="20"/>
          <w:szCs w:val="20"/>
          <w:u w:val="none"/>
          <w:lang w:val="en-US"/>
        </w:rPr>
        <w:t>kraevedcheskih</w:t>
      </w:r>
      <w:r>
        <w:rPr>
          <w:rStyle w:val="12"/>
          <w:rFonts w:ascii="Times New Roman" w:hAnsi="Times New Roman"/>
          <w:color w:val="auto"/>
          <w:sz w:val="20"/>
          <w:szCs w:val="20"/>
          <w:u w:val="none"/>
        </w:rPr>
        <w:t>_</w:t>
      </w:r>
      <w:r>
        <w:rPr>
          <w:rStyle w:val="12"/>
          <w:rFonts w:ascii="Times New Roman" w:hAnsi="Times New Roman"/>
          <w:color w:val="auto"/>
          <w:sz w:val="20"/>
          <w:szCs w:val="20"/>
          <w:u w:val="none"/>
          <w:lang w:val="en-US"/>
        </w:rPr>
        <w:t>chtenij</w:t>
      </w:r>
      <w:r>
        <w:rPr>
          <w:rStyle w:val="12"/>
          <w:rFonts w:ascii="Times New Roman" w:hAnsi="Times New Roman"/>
          <w:color w:val="auto"/>
          <w:sz w:val="20"/>
          <w:szCs w:val="20"/>
          <w:u w:val="none"/>
        </w:rPr>
        <w:t>/2010/</w:t>
      </w:r>
      <w:r>
        <w:rPr>
          <w:rStyle w:val="12"/>
          <w:rFonts w:ascii="Times New Roman" w:hAnsi="Times New Roman"/>
          <w:color w:val="auto"/>
          <w:sz w:val="20"/>
          <w:szCs w:val="20"/>
          <w:u w:val="none"/>
          <w:lang w:val="en-US"/>
        </w:rPr>
        <w:t>year</w:t>
      </w:r>
      <w:r>
        <w:rPr>
          <w:rStyle w:val="12"/>
          <w:rFonts w:ascii="Times New Roman" w:hAnsi="Times New Roman"/>
          <w:color w:val="auto"/>
          <w:sz w:val="20"/>
          <w:szCs w:val="20"/>
          <w:u w:val="none"/>
        </w:rPr>
        <w:t>/2018/</w:t>
      </w:r>
      <w:r>
        <w:rPr>
          <w:rStyle w:val="12"/>
          <w:rFonts w:ascii="Times New Roman" w:hAnsi="Times New Roman"/>
          <w:color w:val="auto"/>
          <w:sz w:val="20"/>
          <w:szCs w:val="20"/>
          <w:u w:val="none"/>
          <w:lang w:val="en-US"/>
        </w:rPr>
        <w:t>month</w:t>
      </w:r>
      <w:r>
        <w:rPr>
          <w:rStyle w:val="12"/>
          <w:rFonts w:ascii="Times New Roman" w:hAnsi="Times New Roman"/>
          <w:color w:val="auto"/>
          <w:sz w:val="20"/>
          <w:szCs w:val="20"/>
          <w:u w:val="none"/>
        </w:rPr>
        <w:t>/6</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25.01.2011г.)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Булдаков Николай Михайлович – Энциклопедия ALLPETRISCHULE [Электронный ресурс]. – Режим доступа :  </w:t>
      </w:r>
      <w:r>
        <w:fldChar w:fldCharType="begin"/>
      </w:r>
      <w:r>
        <w:instrText xml:space="preserve"> HYPERLINK "http://allpetrischule-spb.org/index.%20php?title=Булдаков,_%20Николай_%20Михайлович" </w:instrText>
      </w:r>
      <w:r>
        <w:fldChar w:fldCharType="separate"/>
      </w:r>
      <w:r>
        <w:rPr>
          <w:rStyle w:val="12"/>
          <w:rFonts w:ascii="Times New Roman" w:hAnsi="Times New Roman"/>
          <w:color w:val="auto"/>
          <w:sz w:val="20"/>
          <w:szCs w:val="20"/>
          <w:u w:val="none"/>
        </w:rPr>
        <w:t>http://allpetrischule-spb.org/index. php?title=Булдаков,_ Николай_ Михайлович</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12.10.2014г)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Булдаков Николай Михайлович – Ульяновское  областное  отделение РГО [Электронный ресурс]. – Режим доступа :  </w:t>
      </w:r>
      <w:r>
        <w:fldChar w:fldCharType="begin"/>
      </w:r>
      <w:r>
        <w:instrText xml:space="preserve"> HYPERLINK "http://ulrgo.ru/region/wiki/Булдаков+Николай+Михайлович/" </w:instrText>
      </w:r>
      <w:r>
        <w:fldChar w:fldCharType="separate"/>
      </w:r>
      <w:r>
        <w:rPr>
          <w:rStyle w:val="12"/>
          <w:rFonts w:ascii="Times New Roman" w:hAnsi="Times New Roman"/>
          <w:color w:val="auto"/>
          <w:sz w:val="20"/>
          <w:szCs w:val="20"/>
          <w:u w:val="none"/>
        </w:rPr>
        <w:t>http://ulrgo.ru/region/wiki/Булдаков+Николай+Михайлович/</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03.12.2015г.)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Бучневич В.Е. Записки о Полтаве и ее памятниках : С планом Полтавской битвы и достопримечательностями г. Полтавы.  /  Сост. В.Е. Бучневич (Авт. книг о Кременчуге, Ромнах и многих исследований о Полтавск. губ.). – 2-е изд., испр. и доп. – Полтава : типо-лит. Губ. правл., 1902. – [2], 449 с., 1 л. пл. : ил –  Xарьков : «Издательство САГА»,  2008. –  6, 449, 24 с., 41 илл. – (Репринтное) – С. 41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Вишленкова Е.А.,  Ильина К.А.  «Воспроизводство себе подобных»  в Российском университете первой половины XIX века:</w:t>
      </w:r>
      <w:r>
        <w:rPr>
          <w:rFonts w:ascii="Times New Roman" w:hAnsi="Times New Roman"/>
          <w:color w:val="000000"/>
          <w:sz w:val="20"/>
          <w:szCs w:val="20"/>
          <w:shd w:val="clear" w:color="auto" w:fill="FFFFFF"/>
        </w:rPr>
        <w:t xml:space="preserve"> Препринт WP6/2011/04</w:t>
      </w:r>
      <w:r>
        <w:rPr>
          <w:rFonts w:ascii="Times New Roman" w:hAnsi="Times New Roman"/>
          <w:sz w:val="20"/>
          <w:szCs w:val="20"/>
        </w:rPr>
        <w:t>.</w:t>
      </w:r>
      <w:r>
        <w:rPr>
          <w:rFonts w:ascii="Times New Roman" w:hAnsi="Times New Roman"/>
          <w:color w:val="000000"/>
          <w:sz w:val="20"/>
          <w:szCs w:val="20"/>
          <w:shd w:val="clear" w:color="auto" w:fill="FFFFFF"/>
        </w:rPr>
        <w:t xml:space="preserve"> / Е. А. Вишленкова, К. А. Ильина</w:t>
      </w:r>
      <w:r>
        <w:rPr>
          <w:rFonts w:ascii="Times New Roman" w:hAnsi="Times New Roman"/>
          <w:sz w:val="20"/>
          <w:szCs w:val="20"/>
        </w:rPr>
        <w:t xml:space="preserve">  // ФГАОУВО Национальный исследовательский университет «Высшая школа экономики» / Редактор  И.М. Савельева –</w:t>
      </w:r>
      <w:r>
        <w:rPr>
          <w:rFonts w:ascii="Times New Roman" w:hAnsi="Times New Roman"/>
          <w:color w:val="000000"/>
          <w:sz w:val="20"/>
          <w:szCs w:val="20"/>
          <w:shd w:val="clear" w:color="auto" w:fill="FFFFFF"/>
        </w:rPr>
        <w:t xml:space="preserve"> </w:t>
      </w:r>
      <w:r>
        <w:rPr>
          <w:rFonts w:ascii="Times New Roman" w:hAnsi="Times New Roman"/>
          <w:sz w:val="20"/>
          <w:szCs w:val="20"/>
        </w:rPr>
        <w:t xml:space="preserve"> Серия WP6.– Гуманитарные исследования.– Москва</w:t>
      </w:r>
      <w:r>
        <w:rPr>
          <w:rFonts w:ascii="Times New Roman" w:hAnsi="Times New Roman"/>
          <w:color w:val="000000"/>
          <w:sz w:val="20"/>
          <w:szCs w:val="20"/>
          <w:shd w:val="clear" w:color="auto" w:fill="FFFFFF"/>
        </w:rPr>
        <w:t>: Изд. дом Высшей школы экономики,</w:t>
      </w:r>
      <w:r>
        <w:rPr>
          <w:rFonts w:ascii="Times New Roman" w:hAnsi="Times New Roman"/>
          <w:sz w:val="20"/>
          <w:szCs w:val="20"/>
        </w:rPr>
        <w:t xml:space="preserve"> 2011–</w:t>
      </w:r>
      <w:r>
        <w:rPr>
          <w:rFonts w:ascii="Times New Roman" w:hAnsi="Times New Roman"/>
          <w:color w:val="000000"/>
          <w:sz w:val="20"/>
          <w:szCs w:val="20"/>
          <w:shd w:val="clear" w:color="auto" w:fill="FFFFFF"/>
        </w:rPr>
        <w:t>52 с.</w:t>
      </w:r>
      <w:r>
        <w:rPr>
          <w:rFonts w:ascii="Times New Roman" w:hAnsi="Times New Roman"/>
          <w:sz w:val="20"/>
          <w:szCs w:val="20"/>
        </w:rPr>
        <w:t>– С.42</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Волости и важнейшие селения Европейской России. – Выпуск 7. – Губернии Приозерной группы </w:t>
      </w:r>
      <w:r>
        <w:rPr>
          <w:rFonts w:ascii="Times New Roman" w:hAnsi="Times New Roman"/>
          <w:color w:val="333333"/>
          <w:sz w:val="20"/>
          <w:szCs w:val="20"/>
          <w:shd w:val="clear" w:color="auto" w:fill="FAFAFA"/>
        </w:rPr>
        <w:t xml:space="preserve">[Новгородская, Псковская, С.-Петербургская, Олонецкая] / Сост. Г. Г. Ершов. </w:t>
      </w:r>
      <w:r>
        <w:rPr>
          <w:rFonts w:ascii="Times New Roman" w:hAnsi="Times New Roman"/>
          <w:sz w:val="20"/>
          <w:szCs w:val="20"/>
        </w:rPr>
        <w:t xml:space="preserve">– № 710 – </w:t>
      </w:r>
      <w:r>
        <w:rPr>
          <w:rFonts w:ascii="Times New Roman" w:hAnsi="Times New Roman"/>
          <w:color w:val="333333"/>
          <w:sz w:val="20"/>
          <w:szCs w:val="20"/>
          <w:shd w:val="clear" w:color="auto" w:fill="FAFAFA"/>
        </w:rPr>
        <w:t>СПб., 1885. - 8, 148с.</w:t>
      </w:r>
      <w:r>
        <w:rPr>
          <w:rFonts w:ascii="Times New Roman" w:hAnsi="Times New Roman"/>
          <w:sz w:val="20"/>
          <w:szCs w:val="20"/>
        </w:rPr>
        <w:t xml:space="preserve">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Врангель Н.Н.  Старые усадьбы.  //  Журнал «Старые годы»  :  «ежемесячник для любителей искусства и старины». /  Редакционный комитет:  А. Н. Бенуа, В. А. Верещагин, Н. Н. Врангель, И. И. Леман, С. К. Маковский, С. Н. Тройницкий, А. А. Трубников – Санкт Петербург, 1910. –  Июль – сентябрь. –  С. 5 – [Электронный ресурс]. – Режим доступа  : 79 </w:t>
      </w:r>
      <w:r>
        <w:fldChar w:fldCharType="begin"/>
      </w:r>
      <w:r>
        <w:instrText xml:space="preserve"> HYPERLINK "https://www.booksite.ru/fulltext/vra/ngu/eln/3.htm" </w:instrText>
      </w:r>
      <w:r>
        <w:fldChar w:fldCharType="separate"/>
      </w:r>
      <w:r>
        <w:rPr>
          <w:rStyle w:val="12"/>
          <w:rFonts w:ascii="Times New Roman" w:hAnsi="Times New Roman"/>
          <w:color w:val="auto"/>
          <w:sz w:val="20"/>
          <w:szCs w:val="20"/>
          <w:u w:val="none"/>
        </w:rPr>
        <w:t>https://www.booksite.ru/fulltext/vra/ngu/eln/3.htm</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03.09.2011г.)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Герцен А.Г.  Статьи из «Колокола» и другие произведения 1862-1863 годов.  //  А.И.Герцен. Собрание сочинений в тридцать томах. – Т.16. – Академия наук СССР. Институт мировой литература им. А.М.Горького. – Москва: Изд-во Академии наук СССР. – 1959. – С. 432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Герцен А.Г. Былое и думы – Часть 4 – Москва, Петербург и Новгород (1840-1847). </w:t>
      </w:r>
      <w:r>
        <w:rPr>
          <w:rStyle w:val="13"/>
          <w:rFonts w:ascii="Times New Roman" w:hAnsi="Times New Roman"/>
          <w:b w:val="0"/>
          <w:color w:val="000000"/>
          <w:sz w:val="20"/>
          <w:szCs w:val="20"/>
        </w:rPr>
        <w:t>Глава ХХХIII</w:t>
      </w:r>
      <w:r>
        <w:rPr>
          <w:rFonts w:ascii="Times New Roman" w:hAnsi="Times New Roman"/>
          <w:b/>
          <w:color w:val="000000"/>
          <w:sz w:val="20"/>
          <w:szCs w:val="20"/>
        </w:rPr>
        <w:t xml:space="preserve">. </w:t>
      </w:r>
      <w:r>
        <w:rPr>
          <w:rStyle w:val="13"/>
          <w:rFonts w:ascii="Times New Roman" w:hAnsi="Times New Roman"/>
          <w:b w:val="0"/>
          <w:color w:val="000000"/>
          <w:sz w:val="20"/>
          <w:szCs w:val="20"/>
        </w:rPr>
        <w:t>Частный пристав в должности камердинера. – Обер-полицмейстер Кокошкин. – «Беспорядок в порядке». – Еще раз Дубельт. – Паспорт.</w:t>
      </w:r>
      <w:r>
        <w:rPr>
          <w:rFonts w:ascii="Times New Roman" w:hAnsi="Times New Roman"/>
          <w:sz w:val="20"/>
          <w:szCs w:val="20"/>
        </w:rPr>
        <w:t xml:space="preserve"> </w:t>
      </w:r>
      <w:r>
        <w:fldChar w:fldCharType="begin"/>
      </w:r>
      <w:r>
        <w:instrText xml:space="preserve"> HYPERLINK "http://gertsen.lit-info.ru/gertsen/proza/byloe-i-dumy/4-glava-hhhiii.htm" </w:instrText>
      </w:r>
      <w:r>
        <w:fldChar w:fldCharType="separate"/>
      </w:r>
      <w:r>
        <w:rPr>
          <w:rStyle w:val="12"/>
          <w:rFonts w:ascii="Times New Roman" w:hAnsi="Times New Roman"/>
          <w:color w:val="000000"/>
          <w:sz w:val="20"/>
          <w:szCs w:val="20"/>
          <w:u w:val="none"/>
        </w:rPr>
        <w:t>http://gertsen.lit-info.ru/gertsen/proza/byloe-i-dumy/4-glava-hhhiii.htm</w:t>
      </w:r>
      <w:r>
        <w:rPr>
          <w:rStyle w:val="12"/>
          <w:rFonts w:ascii="Times New Roman" w:hAnsi="Times New Roman"/>
          <w:color w:val="000000"/>
          <w:sz w:val="20"/>
          <w:szCs w:val="20"/>
          <w:u w:val="none"/>
        </w:rPr>
        <w:fldChar w:fldCharType="end"/>
      </w:r>
      <w:r>
        <w:rPr>
          <w:rFonts w:ascii="Times New Roman" w:hAnsi="Times New Roman"/>
          <w:sz w:val="20"/>
          <w:szCs w:val="20"/>
        </w:rPr>
        <w:t xml:space="preserve"> (дата обращения 03.11.2016г.)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Григорьев В.  Григорий Шелихов. – Москва :  Издательство "Советский писатель", 1952. –  596с.</w:t>
      </w:r>
    </w:p>
    <w:p>
      <w:pPr>
        <w:pStyle w:val="26"/>
        <w:numPr>
          <w:ilvl w:val="0"/>
          <w:numId w:val="1"/>
        </w:numPr>
        <w:spacing w:after="0" w:line="240" w:lineRule="auto"/>
        <w:ind w:left="-426" w:firstLine="284"/>
        <w:rPr>
          <w:rFonts w:ascii="Times New Roman" w:hAnsi="Times New Roman"/>
          <w:sz w:val="20"/>
          <w:szCs w:val="20"/>
        </w:rPr>
      </w:pPr>
      <w:r>
        <w:fldChar w:fldCharType="begin"/>
      </w:r>
      <w:r>
        <w:instrText xml:space="preserve"> HYPERLINK "http://yandex.ru/clck/jsredir?from=yandex.ru%3Bsearch%2F%3Bweb%3B%3B&amp;text=&amp;etext=996.ideIWhNovNTRU_6kBpMtrLBhpC4udUJSSiCubSykgdcLwztKNikjHYWpayGV4b7KFuseAcGVgyEY49C4HwAItwfFKINbiaZCWl_fS5N8nkRdfGBlJjSB79L71qNXejVBwp23NeZWJZqLJOQ11BTXzqBEvv_9Ctvv83jhFLxJ7kc.44e56e5663cd0b8c3f22f30af794a57511c8cffc&amp;uuid=&amp;state=PEtFfuTeVD5kpHnK9lio9daDl0Ow0EQqBnwXqr2CGSTlhSDEzIy2U1LCcDQlKH1X7blF4d8dl7aEp1rrMxBAsq_b-4T7ZTjiF28nVi23DbRvT1TgZX2zCg&amp;data=UlNrNmk5WktYejR0eWJFYk1LdmtxdFBpOGRVOVlqS1VZMHVRTUZrNzZWQ2dzZlc3MlBxTFJVNy1iMHJmY2RWVEJYVTl4VTR3NkNieDRVVU5wdUdBRk8wcWRWbUI1clJ0NVdxdm5lcXNIemlKRGxCbnRTZjZpR0E3cG1UV0U5c3VJSTBzV0xfTFZ3LXZTdkNpWGFkYXktUFZXMDdiaEtrbk1pYVhFZG01OEh3&amp;b64e=2&amp;sign=95a412c684a3cd5f6b9581b1023edfb7&amp;keyno=0&amp;cst=AiuY0DBWFJ5fN_r-AEszk5pLbPhAlwHnBg0WvUHxVGSld92RDa-RsWXcr1ei2rciTeC-pskowrxtlIWkSKTXcxoece15y7OGbmSrRzJbJuOwNio_wQqfDnZvpAAngXezVIa_4iDx60T9yjUsbUTH0_eSQ0A4Gol8-tSSAxaGCrvmqfv6NBEQX34ZRHrl-wQt&amp;ref=orjY4mGPRjk5boDnW0uvlrrd71vZw9kpf4AcmqHb-MfW3XMBtCJvg2_HzTpDPlsVLiS9D7kta3pnHLcsNqtlM-m1etcx7VvUzbuFJY_X_Du0cWs7t3OlMwGU82Z8kCPaDtjg4ic4Qi74iJKHZqhTDu6pbY5cihAHQ4JVufhX2cmAdCLYiufmm9_23eoZKI_NKliALs57ItOmIYVWmPyonw_i4PQvqZ7yhI5MjcrWvo0kJeWDkctXJ8MIJeVzXBe12jMdUNqw5i5tN_FjTuEU8GY5U-zq7n8ChWrJzQ8thA9d79VR7eceYiV-J9-QpUxtDx1VvF2_IlxSECHeiTBkJOG5ve1ZJ9Bxh89cPW_ykXmLVJCXKsrvg6vWxGl2XgmzCAhCCt1WWEFnCUX3UjtN53-e92nvfBMqgWY7uBA6VslcpP_XrinajijDK0cU96U8&amp;l10n=ru&amp;cts=1458234968101&amp;mc=5.281915222662976" \t "_blank" </w:instrText>
      </w:r>
      <w:r>
        <w:fldChar w:fldCharType="separate"/>
      </w:r>
      <w:r>
        <w:rPr>
          <w:rFonts w:ascii="Times New Roman" w:hAnsi="Times New Roman"/>
          <w:sz w:val="20"/>
          <w:szCs w:val="20"/>
        </w:rPr>
        <w:t>Губернатор Булдаков, предки и потомки</w:t>
      </w:r>
      <w:r>
        <w:rPr>
          <w:rFonts w:ascii="Times New Roman" w:hAnsi="Times New Roman"/>
          <w:sz w:val="20"/>
          <w:szCs w:val="20"/>
        </w:rPr>
        <w:fldChar w:fldCharType="end"/>
      </w:r>
      <w:r>
        <w:rPr>
          <w:rFonts w:ascii="Times New Roman" w:hAnsi="Times New Roman"/>
          <w:sz w:val="20"/>
          <w:szCs w:val="20"/>
        </w:rPr>
        <w:t xml:space="preserve"> //</w:t>
      </w:r>
      <w:r>
        <w:rPr>
          <w:rFonts w:ascii="Arial" w:hAnsi="Arial" w:cs="Arial"/>
          <w:color w:val="353535"/>
          <w:sz w:val="21"/>
          <w:szCs w:val="21"/>
          <w:shd w:val="clear" w:color="auto" w:fill="F9F9F9"/>
        </w:rPr>
        <w:t xml:space="preserve"> </w:t>
      </w:r>
      <w:r>
        <w:rPr>
          <w:rFonts w:ascii="Times New Roman" w:hAnsi="Times New Roman"/>
          <w:color w:val="353535"/>
          <w:sz w:val="21"/>
          <w:szCs w:val="21"/>
          <w:shd w:val="clear" w:color="auto" w:fill="F9F9F9"/>
        </w:rPr>
        <w:t xml:space="preserve">Дыхание земли- Общероссийская газета для семейного чтения  / Главный редактор </w:t>
      </w:r>
      <w:r>
        <w:rPr>
          <w:rStyle w:val="11"/>
          <w:rFonts w:ascii="Times New Roman" w:hAnsi="Times New Roman"/>
          <w:i w:val="0"/>
          <w:color w:val="505050"/>
          <w:sz w:val="20"/>
          <w:szCs w:val="20"/>
          <w:shd w:val="clear" w:color="auto" w:fill="FFFFFF"/>
        </w:rPr>
        <w:t xml:space="preserve">Дарья Рябикова - </w:t>
      </w:r>
      <w:r>
        <w:rPr>
          <w:rFonts w:ascii="Times New Roman" w:hAnsi="Times New Roman"/>
          <w:color w:val="353535"/>
          <w:sz w:val="21"/>
          <w:szCs w:val="21"/>
          <w:shd w:val="clear" w:color="auto" w:fill="F9F9F9"/>
        </w:rPr>
        <w:t xml:space="preserve">04 (580) Ульяновск, 2014 | 5 - 11 февраля -20с. – С.19 </w:t>
      </w:r>
      <w:r>
        <w:rPr>
          <w:rFonts w:ascii="Times New Roman" w:hAnsi="Times New Roman"/>
          <w:sz w:val="20"/>
          <w:szCs w:val="20"/>
        </w:rPr>
        <w:t xml:space="preserve"> [Электронный ресурс]. – Режим доступа  :  http://</w:t>
      </w:r>
      <w:r>
        <w:fldChar w:fldCharType="begin"/>
      </w:r>
      <w:r>
        <w:instrText xml:space="preserve"> HYPERLINK "http://ulpressa.ru/" \t "_blank" </w:instrText>
      </w:r>
      <w:r>
        <w:fldChar w:fldCharType="separate"/>
      </w:r>
      <w:r>
        <w:rPr>
          <w:rFonts w:ascii="Times New Roman" w:hAnsi="Times New Roman"/>
          <w:sz w:val="20"/>
          <w:szCs w:val="20"/>
          <w:lang w:val="en-US"/>
        </w:rPr>
        <w:t>ulpressa</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lang w:val="en-US"/>
        </w:rPr>
        <w:fldChar w:fldCharType="end"/>
      </w:r>
      <w:r>
        <w:rPr>
          <w:rFonts w:ascii="Times New Roman" w:hAnsi="Times New Roman"/>
          <w:sz w:val="20"/>
          <w:szCs w:val="20"/>
        </w:rPr>
        <w:t>›</w:t>
      </w:r>
      <w:r>
        <w:fldChar w:fldCharType="begin"/>
      </w:r>
      <w:r>
        <w:instrText xml:space="preserve"> HYPERLINK "http://ulpressa.ru/2014/02" \t "_blank" </w:instrText>
      </w:r>
      <w:r>
        <w:fldChar w:fldCharType="separate"/>
      </w:r>
      <w:r>
        <w:rPr>
          <w:rFonts w:ascii="Times New Roman" w:hAnsi="Times New Roman"/>
          <w:sz w:val="20"/>
          <w:szCs w:val="20"/>
        </w:rPr>
        <w:t>Фев</w:t>
      </w:r>
      <w:r>
        <w:rPr>
          <w:rFonts w:ascii="Times New Roman" w:hAnsi="Times New Roman"/>
          <w:sz w:val="20"/>
          <w:szCs w:val="20"/>
        </w:rPr>
        <w:fldChar w:fldCharType="end"/>
      </w:r>
      <w:r>
        <w:rPr>
          <w:rFonts w:ascii="Times New Roman" w:hAnsi="Times New Roman"/>
          <w:sz w:val="20"/>
          <w:szCs w:val="20"/>
        </w:rPr>
        <w:t>›</w:t>
      </w:r>
      <w:r>
        <w:fldChar w:fldCharType="begin"/>
      </w:r>
      <w:r>
        <w:instrText xml:space="preserve"> HYPERLINK "http://ulpressa.ru/2014/02/05/gubernator-buldakov-predki-i-potomki-2/" \t "_blank" </w:instrText>
      </w:r>
      <w:r>
        <w:fldChar w:fldCharType="separate"/>
      </w:r>
      <w:r>
        <w:rPr>
          <w:rFonts w:ascii="Times New Roman" w:hAnsi="Times New Roman"/>
          <w:sz w:val="20"/>
          <w:szCs w:val="20"/>
        </w:rPr>
        <w:t>05/</w:t>
      </w:r>
      <w:r>
        <w:rPr>
          <w:rFonts w:ascii="Times New Roman" w:hAnsi="Times New Roman"/>
          <w:sz w:val="20"/>
          <w:szCs w:val="20"/>
          <w:lang w:val="en-US"/>
        </w:rPr>
        <w:t>gubernator</w:t>
      </w:r>
      <w:r>
        <w:rPr>
          <w:rFonts w:ascii="Times New Roman" w:hAnsi="Times New Roman"/>
          <w:sz w:val="20"/>
          <w:szCs w:val="20"/>
        </w:rPr>
        <w:t>-</w:t>
      </w:r>
      <w:r>
        <w:rPr>
          <w:rFonts w:ascii="Times New Roman" w:hAnsi="Times New Roman"/>
          <w:sz w:val="20"/>
          <w:szCs w:val="20"/>
          <w:lang w:val="en-US"/>
        </w:rPr>
        <w:t>buldakov</w:t>
      </w:r>
      <w:r>
        <w:rPr>
          <w:rFonts w:ascii="Times New Roman" w:hAnsi="Times New Roman"/>
          <w:sz w:val="20"/>
          <w:szCs w:val="20"/>
        </w:rPr>
        <w:t>…</w:t>
      </w:r>
      <w:r>
        <w:rPr>
          <w:rFonts w:ascii="Times New Roman" w:hAnsi="Times New Roman"/>
          <w:sz w:val="20"/>
          <w:szCs w:val="20"/>
        </w:rPr>
        <w:fldChar w:fldCharType="end"/>
      </w:r>
      <w:r>
        <w:rPr>
          <w:rFonts w:ascii="Times New Roman" w:hAnsi="Times New Roman"/>
          <w:sz w:val="20"/>
          <w:szCs w:val="20"/>
        </w:rPr>
        <w:t xml:space="preserve"> (дата обращения 12.10.2014)</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Губин Дмитрий</w:t>
      </w:r>
      <w:r>
        <w:rPr>
          <w:rFonts w:ascii="Times New Roman" w:hAnsi="Times New Roman"/>
          <w:b/>
          <w:sz w:val="20"/>
          <w:szCs w:val="20"/>
        </w:rPr>
        <w:t>.</w:t>
      </w:r>
      <w:r>
        <w:rPr>
          <w:rFonts w:ascii="Times New Roman" w:hAnsi="Times New Roman"/>
          <w:sz w:val="20"/>
          <w:szCs w:val="20"/>
        </w:rPr>
        <w:t xml:space="preserve"> Приключения и наследство купца Костюрина.  [Электронный ресурс]. – Режим доступа :  http://blog.i.ua/user/6920232/1893085/ (дата обращения 20.04.2016г.)</w:t>
      </w:r>
    </w:p>
    <w:p>
      <w:pPr>
        <w:pStyle w:val="26"/>
        <w:numPr>
          <w:ilvl w:val="0"/>
          <w:numId w:val="1"/>
        </w:numPr>
        <w:spacing w:after="0" w:line="240" w:lineRule="auto"/>
        <w:ind w:left="-426" w:firstLine="284"/>
        <w:rPr>
          <w:rStyle w:val="11"/>
          <w:rFonts w:ascii="Times New Roman" w:hAnsi="Times New Roman"/>
          <w:i w:val="0"/>
          <w:iCs w:val="0"/>
          <w:sz w:val="20"/>
          <w:szCs w:val="20"/>
        </w:rPr>
      </w:pPr>
      <w:r>
        <w:rPr>
          <w:rFonts w:ascii="Times New Roman" w:hAnsi="Times New Roman"/>
          <w:iCs/>
          <w:sz w:val="20"/>
          <w:szCs w:val="20"/>
        </w:rPr>
        <w:t>Дети Г. И. и Н. А. Шелиховых</w:t>
      </w:r>
      <w:r>
        <w:rPr>
          <w:rStyle w:val="11"/>
          <w:rFonts w:ascii="Times New Roman" w:hAnsi="Times New Roman"/>
          <w:sz w:val="20"/>
          <w:szCs w:val="20"/>
        </w:rPr>
        <w:t>.</w:t>
      </w:r>
      <w:r>
        <w:rPr>
          <w:rFonts w:ascii="Times New Roman" w:hAnsi="Times New Roman"/>
          <w:sz w:val="20"/>
          <w:szCs w:val="20"/>
        </w:rPr>
        <w:t xml:space="preserve"> [Электронный ресурс]. – Режим доступа : Дети Шелиховых </w:t>
      </w:r>
      <w:r>
        <w:rPr>
          <w:rStyle w:val="11"/>
          <w:rFonts w:ascii="Times New Roman" w:hAnsi="Times New Roman"/>
          <w:sz w:val="20"/>
          <w:szCs w:val="20"/>
        </w:rPr>
        <w:t xml:space="preserve"> </w:t>
      </w:r>
      <w:r>
        <w:fldChar w:fldCharType="begin"/>
      </w:r>
      <w:r>
        <w:instrText xml:space="preserve"> HYPERLINK "http://www.shelmuz.irkutsk.ru/lectoriy/shel-dety.htm" </w:instrText>
      </w:r>
      <w:r>
        <w:fldChar w:fldCharType="separate"/>
      </w:r>
      <w:r>
        <w:rPr>
          <w:rStyle w:val="12"/>
          <w:rFonts w:ascii="Times New Roman" w:hAnsi="Times New Roman"/>
          <w:color w:val="auto"/>
          <w:sz w:val="20"/>
          <w:szCs w:val="20"/>
          <w:u w:val="none"/>
        </w:rPr>
        <w:t>http://www.shelmuz.irkutsk.ru/lectoriy/shel-dety.htm</w:t>
      </w:r>
      <w:r>
        <w:rPr>
          <w:rStyle w:val="12"/>
          <w:rFonts w:ascii="Times New Roman" w:hAnsi="Times New Roman"/>
          <w:color w:val="auto"/>
          <w:sz w:val="20"/>
          <w:szCs w:val="20"/>
          <w:u w:val="none"/>
        </w:rPr>
        <w:fldChar w:fldCharType="end"/>
      </w:r>
      <w:r>
        <w:rPr>
          <w:rFonts w:ascii="Times New Roman" w:hAnsi="Times New Roman"/>
          <w:sz w:val="20"/>
          <w:szCs w:val="20"/>
        </w:rPr>
        <w:t xml:space="preserve"> (23.04.2016г.)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Длуголенский Я. Н.  Военно-гражданская и полицейская власть Санкт-Петербурга : [Генерал-губернаторы, гражд. губернаторы, генерал-полицмейстеры, градоначальники] : 1703-1917 : [Крат. биографии]  /  Яков Длуголенский. –  СПб. :  Журнал «Нева, 2001. – 414, [1] с., [16] л. портр.: табл. – [</w:t>
      </w:r>
      <w:r>
        <w:rPr>
          <w:rFonts w:ascii="Times New Roman" w:hAnsi="Times New Roman"/>
          <w:sz w:val="20"/>
          <w:szCs w:val="20"/>
          <w:lang w:val="en-US"/>
        </w:rPr>
        <w:t>ISBN</w:t>
      </w:r>
      <w:r>
        <w:rPr>
          <w:rFonts w:ascii="Times New Roman" w:hAnsi="Times New Roman"/>
          <w:sz w:val="20"/>
          <w:szCs w:val="20"/>
        </w:rPr>
        <w:t xml:space="preserve"> 5-87516-215-5] – С. 321-324</w:t>
      </w:r>
    </w:p>
    <w:p>
      <w:pPr>
        <w:pStyle w:val="26"/>
        <w:numPr>
          <w:ilvl w:val="0"/>
          <w:numId w:val="1"/>
        </w:numPr>
        <w:spacing w:after="0" w:line="240" w:lineRule="auto"/>
        <w:ind w:left="-426" w:firstLine="284"/>
        <w:rPr>
          <w:rFonts w:ascii="Times New Roman" w:hAnsi="Times New Roman"/>
          <w:sz w:val="20"/>
          <w:szCs w:val="20"/>
        </w:rPr>
      </w:pPr>
      <w:r>
        <w:rPr>
          <w:rStyle w:val="11"/>
          <w:rFonts w:ascii="Times New Roman" w:hAnsi="Times New Roman"/>
          <w:i w:val="0"/>
          <w:sz w:val="20"/>
          <w:szCs w:val="20"/>
        </w:rPr>
        <w:t>Ермолаев И. Н.</w:t>
      </w:r>
      <w:r>
        <w:rPr>
          <w:rFonts w:ascii="Times New Roman" w:hAnsi="Times New Roman"/>
          <w:sz w:val="20"/>
          <w:szCs w:val="20"/>
        </w:rPr>
        <w:t xml:space="preserve"> Ермолаев И. Н. "Псковский чиновник Николай Резанов и его "Юнона "и " "Авось" // "</w:t>
      </w:r>
      <w:r>
        <w:rPr>
          <w:rStyle w:val="11"/>
          <w:rFonts w:ascii="Times New Roman" w:hAnsi="Times New Roman"/>
          <w:i w:val="0"/>
          <w:sz w:val="20"/>
          <w:szCs w:val="20"/>
        </w:rPr>
        <w:t xml:space="preserve">Аляска - Русская Америка - Российско-Американская Компания </w:t>
      </w:r>
      <w:r>
        <w:rPr>
          <w:rFonts w:ascii="Times New Roman" w:hAnsi="Times New Roman"/>
          <w:sz w:val="20"/>
          <w:szCs w:val="20"/>
        </w:rPr>
        <w:t xml:space="preserve">- [Электронный ресурс]. – Режим доступа : </w:t>
      </w:r>
      <w:r>
        <w:fldChar w:fldCharType="begin"/>
      </w:r>
      <w:r>
        <w:instrText xml:space="preserve"> HYPERLINK "http://alaska-heritage.clan.su/index/0-164" </w:instrText>
      </w:r>
      <w:r>
        <w:fldChar w:fldCharType="separate"/>
      </w:r>
      <w:r>
        <w:rPr>
          <w:rStyle w:val="12"/>
          <w:rFonts w:ascii="Times New Roman" w:hAnsi="Times New Roman"/>
          <w:color w:val="auto"/>
          <w:sz w:val="20"/>
          <w:szCs w:val="20"/>
          <w:u w:val="none"/>
        </w:rPr>
        <w:t>http://alaska-heritage.clan.su/index/0-164</w:t>
      </w:r>
      <w:r>
        <w:rPr>
          <w:rStyle w:val="12"/>
          <w:rFonts w:ascii="Times New Roman" w:hAnsi="Times New Roman"/>
          <w:color w:val="auto"/>
          <w:sz w:val="20"/>
          <w:szCs w:val="20"/>
          <w:u w:val="none"/>
        </w:rPr>
        <w:fldChar w:fldCharType="end"/>
      </w:r>
      <w:r>
        <w:rPr>
          <w:rStyle w:val="12"/>
          <w:rFonts w:ascii="Times New Roman" w:hAnsi="Times New Roman"/>
          <w:color w:val="auto"/>
          <w:sz w:val="20"/>
          <w:szCs w:val="20"/>
          <w:u w:val="none"/>
        </w:rPr>
        <w:t xml:space="preserve"> (дата обращения </w:t>
      </w:r>
      <w:r>
        <w:rPr>
          <w:rFonts w:ascii="Times New Roman" w:hAnsi="Times New Roman"/>
          <w:sz w:val="20"/>
          <w:szCs w:val="20"/>
        </w:rPr>
        <w:t xml:space="preserve">19.08.2006г. </w:t>
      </w:r>
      <w:r>
        <w:rPr>
          <w:rStyle w:val="12"/>
          <w:rFonts w:ascii="Times New Roman" w:hAnsi="Times New Roman"/>
          <w:color w:val="auto"/>
          <w:sz w:val="20"/>
          <w:szCs w:val="20"/>
          <w:u w:val="none"/>
        </w:rPr>
        <w:t xml:space="preserve">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color w:val="000000" w:themeColor="text1"/>
          <w:sz w:val="20"/>
          <w:szCs w:val="20"/>
        </w:rPr>
        <w:t xml:space="preserve">Зуб Эдуард Жесткий администратор Кокошкин // Газета «Событие» </w:t>
      </w:r>
      <w:r>
        <w:rPr>
          <w:rFonts w:ascii="Times New Roman" w:hAnsi="Times New Roman"/>
          <w:sz w:val="20"/>
          <w:szCs w:val="20"/>
        </w:rPr>
        <w:t xml:space="preserve">  [Электронный ресурс]. – Режим доступа :  </w:t>
      </w:r>
      <w:r>
        <w:rPr>
          <w:rFonts w:ascii="Times New Roman" w:hAnsi="Times New Roman"/>
          <w:color w:val="000000" w:themeColor="text1"/>
          <w:sz w:val="20"/>
          <w:szCs w:val="20"/>
        </w:rPr>
        <w:t xml:space="preserve"> </w:t>
      </w:r>
      <w:r>
        <w:fldChar w:fldCharType="begin"/>
      </w:r>
      <w:r>
        <w:instrText xml:space="preserve"> HYPERLINK "http://kokoshkino.info/forum/index.php?showtopic=1270" </w:instrText>
      </w:r>
      <w:r>
        <w:fldChar w:fldCharType="separate"/>
      </w:r>
      <w:r>
        <w:rPr>
          <w:rStyle w:val="12"/>
          <w:rFonts w:ascii="Times New Roman" w:hAnsi="Times New Roman"/>
          <w:color w:val="000000" w:themeColor="text1"/>
          <w:sz w:val="20"/>
          <w:szCs w:val="20"/>
          <w:u w:val="none"/>
        </w:rPr>
        <w:t>http://kokoshkino.info/forum/index.php?showtopic=1270</w:t>
      </w:r>
      <w:r>
        <w:rPr>
          <w:rStyle w:val="12"/>
          <w:rFonts w:ascii="Times New Roman" w:hAnsi="Times New Roman"/>
          <w:color w:val="000000" w:themeColor="text1"/>
          <w:sz w:val="20"/>
          <w:szCs w:val="20"/>
          <w:u w:val="none"/>
        </w:rPr>
        <w:fldChar w:fldCharType="end"/>
      </w:r>
      <w:r>
        <w:rPr>
          <w:rFonts w:ascii="Times New Roman" w:hAnsi="Times New Roman"/>
          <w:color w:val="000000" w:themeColor="text1"/>
          <w:sz w:val="20"/>
          <w:szCs w:val="20"/>
        </w:rPr>
        <w:t xml:space="preserve"> (дата обращения 20.10.2018г.)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История Резанова.  // «История любви К. Рязанова»  / Литературно-краеведческий музей «Наследие» - МАОУ СШ № 148 -  г. Красноярск - [Электронный ресурс]. – Режим доступа : </w:t>
      </w:r>
      <w:r>
        <w:fldChar w:fldCharType="begin"/>
      </w:r>
      <w:r>
        <w:instrText xml:space="preserve"> HYPERLINK "http://www.sosh148.ru/muzey/index15.htm" </w:instrText>
      </w:r>
      <w:r>
        <w:fldChar w:fldCharType="separate"/>
      </w:r>
      <w:r>
        <w:rPr>
          <w:rStyle w:val="12"/>
          <w:rFonts w:ascii="Times New Roman" w:hAnsi="Times New Roman"/>
          <w:color w:val="auto"/>
          <w:sz w:val="20"/>
          <w:szCs w:val="20"/>
          <w:u w:val="none"/>
        </w:rPr>
        <w:t>http://www.sosh148.ru/muzey/index15.htm</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20.05.2007г.)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Исторический очерк Николаевского кавалерийского училища, бывшей Школы гвардейских подпрапорщиков и кавалерийских юнкеров. 1823-1898 : [С прил.]. – Санкт-Петербург : тип. М. Стасюлевича, 1898. - 265 с. разд. паг., 24 л. ил., портр. – [Электронный ресурс]. – Режим доступа : http://www.regiment.ru//</w:t>
      </w:r>
      <w:r>
        <w:fldChar w:fldCharType="begin"/>
      </w:r>
      <w:r>
        <w:instrText xml:space="preserve"> HYPERLINK "http://yandex.ru/clck/jsredir?from=yandex.ru%3Bsearch%2F%3Bweb%3B%3B&amp;text=&amp;etext=993.s6rYtfAKUgH9b7BekjPVFsx9kUZEmyyVR_xmzD6JMWmm4YTaYZyi5c-dairVuW73m36GKDsJcXMCUUXO3t7tMWrtc5iG-XsgXlkO1KW0OgmEoJE8C3NdYJYCBrfQG89QBVYWYjixPpQo074YV1tL0pctfPOK7oJKChmxa9ZXFR91kTegx7FM9f_seHsogSrxkjA8WSDrw9KoDjd_6kGv5yxSOBoauKoX33UiKwpziHnO4Jo7dRO_j2Fs8SH62foG.8b0d0dd7488eaf25fa6235980f05d8052ed579af&amp;uuid=&amp;state=PEtFfuTeVD5kpHnK9lio9cUEbBkAQk_OhAzHcv9PulIpF4ylKJ2-qA&amp;data=UlNrNmk5WktYejR0eWJFYk1LdmtxaE8yc0FnVGpJVHhSNUN4LXNNY1ZMUWt4aEl2UjU5aXFpc1E2SDNNWGtKQWhEeFg5WGFzTUpCYUZwYVpYX2dlZGRUVlFYa1BOTUgybEY5dVFRaTlwdVhGNXRvaXc4ZTdaYTFaeDZlMUJFOXlXdGJzSnR5UzdOOA&amp;b64e=2&amp;sign=d922915b3bb2aa9d900dce88ecb4b39d&amp;keyno=0&amp;cst=AiuY0DBWFJ5fN_r-AEszk5pLbPhAlwHnBg0WvUHxVGSld92RDa-RsWXcr1ei2rciTeC-pskowrxdXbfwvUPDXSudAeGvgfK8HRwaVv07ASInmVpmKVRjnISFfIwBm23Bux-7bdya1vD_ZBkNttgpkQs4YRGibKGnC9AdEMcarmJCphQRrMBBAqmHfm-EINAjW3yHEcILr7ES6PBl7JZGH5BqgkaOba3v9cBqlApGy28&amp;ref=orjY4mGPRjk5boDnW0uvlrrd71vZw9kpf4AcmqHb-MfW3XMBtCJvg2_HzTpDPlsVLiS9D7kta3ryU-En955ZZB7XqKtXWMb_fTwLgLCF4iON804OHfZUkEsY0s1Vzg6gD3mLAHCzyG-DX8qamDo3NyaP2WDu7PDK0b6J7eS7m8Dze_f9G_OQgVAT-Q2ObfR0dGYvDl_VJiG_RM_Pcn5wnEfI4pleX2dD73yWRdy2lhrTet7_QpEZEXfLxh934ZksOvXdjQZeXrl-dPK_-ifh_ycxQxTtETBSc1dCE5b1dYhdhn8TK7FLd0CoYL-YHarHJJYyKbGi3slyr3YaY7s52EbJ3AA0wP71RbofY4Zg1liYYsAeVYtPi4eS9vjJOLiCtJUyayYMsGKfrK38Y2QvCgYcT7rEn2uWGxPZkG7vk1_6imocQH5T8voGlcd265nn4K0jGkeY-ZTuBZgiDtRcwTX4Xo5R6LvNZdN4X8ieYeyXqC30g19_h92FPABnkGYb-0LSEnC13eLS0kq_0DjlB8xNQhbL7JEJey60xvW_KDqJYciNFEkHwwTtmqbWurNGY1aBJpoW2hS4c88ObsTr6BlGztJmu4vP8J8n2tiAZhFhSRbShtF4dZArynpP8hB0a9ysSIQoF69-yRcbBxH5A4O2qLBURQhPFagqscvlgqPWPglByqfUDSpJIHNoA0Kinn8Luz3738JUDwQY5AZ3_ytfYUQTvXUGM4eB4JROdQ3cgVaOmwIgpx1LNlFr5i0oO5UqKY5_EA5z5IUW_8IFk_hr0-rlCJkAgcNpzRAJBKfVHfGDueApYNWfKjF8hckXVUzG_W4wo63tveDhiDFR9tBCxLuK6uANSkXTvFNW-vaIYqIAJSmj27X5LQa0Y6kGzCW7tM-NT0hymBVTPQ2KsI2Ug0auMGNWETp-y4kAn25bUYJtTTobeJUrDKsOnEES86pQHJF0Ug8fkQoOnlwwgyfkGZhJuhYzpoBSanGiAMOMsBe_gHrppnjgHRy-x9XYARUVCqfpLHU3zOEH_-ibfxEsu98P6NjLTD-JQOS3ONyDBSOHmmK31UPeSDqs6Un4TPjVAODdxge3LaFhulVNQKVcrHUu-UVrzLVnDr-lXvs5DTC6PneLT-US_" \t "_blank" </w:instrText>
      </w:r>
      <w:r>
        <w:fldChar w:fldCharType="separate"/>
      </w:r>
      <w:r>
        <w:rPr>
          <w:rStyle w:val="12"/>
          <w:rFonts w:ascii="Times New Roman" w:hAnsi="Times New Roman"/>
          <w:color w:val="auto"/>
          <w:sz w:val="20"/>
          <w:szCs w:val="20"/>
          <w:u w:val="none"/>
        </w:rPr>
        <w:t>Военно-учебные заведения Российской Империи :: Каталог...</w:t>
      </w:r>
      <w:r>
        <w:rPr>
          <w:rStyle w:val="12"/>
          <w:rFonts w:ascii="Times New Roman" w:hAnsi="Times New Roman"/>
          <w:color w:val="auto"/>
          <w:sz w:val="20"/>
          <w:szCs w:val="20"/>
          <w:u w:val="none"/>
        </w:rPr>
        <w:fldChar w:fldCharType="end"/>
      </w:r>
      <w:r>
        <w:rPr>
          <w:rFonts w:ascii="Times New Roman" w:hAnsi="Times New Roman"/>
          <w:sz w:val="20"/>
          <w:szCs w:val="20"/>
        </w:rPr>
        <w:t xml:space="preserve"> </w:t>
      </w:r>
      <w:r>
        <w:fldChar w:fldCharType="begin"/>
      </w:r>
      <w:r>
        <w:instrText xml:space="preserve"> HYPERLINK "http://forum.vgd.ru/post" \t "_blank" </w:instrText>
      </w:r>
      <w:r>
        <w:fldChar w:fldCharType="separate"/>
      </w:r>
      <w:r>
        <w:rPr>
          <w:rStyle w:val="12"/>
          <w:rFonts w:ascii="Times New Roman" w:hAnsi="Times New Roman"/>
          <w:color w:val="auto"/>
          <w:sz w:val="20"/>
          <w:szCs w:val="20"/>
          <w:u w:val="none"/>
        </w:rPr>
        <w:t>Генеалогический форум ВГД</w:t>
      </w:r>
      <w:r>
        <w:rPr>
          <w:rStyle w:val="12"/>
          <w:rFonts w:ascii="Times New Roman" w:hAnsi="Times New Roman"/>
          <w:color w:val="auto"/>
          <w:sz w:val="20"/>
          <w:szCs w:val="20"/>
          <w:u w:val="none"/>
        </w:rPr>
        <w:fldChar w:fldCharType="end"/>
      </w:r>
      <w:r>
        <w:rPr>
          <w:rStyle w:val="19"/>
          <w:rFonts w:ascii="Times New Roman" w:hAnsi="Times New Roman"/>
          <w:sz w:val="20"/>
          <w:szCs w:val="20"/>
        </w:rPr>
        <w:t>›</w:t>
      </w:r>
      <w:r>
        <w:rPr>
          <w:rFonts w:ascii="Times New Roman" w:hAnsi="Times New Roman"/>
          <w:sz w:val="20"/>
          <w:szCs w:val="20"/>
        </w:rPr>
        <w:t xml:space="preserve">  http://forum.vgd.ru/171/61226/ (дата обращения 19.11.2007г.)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Кокошкин Н. А.  (публикация В. А.Кошелева) // К. Н. Батюшков. Исследования и материалы [Электронный ресурс]. – Режим доступа : </w:t>
      </w:r>
      <w:r>
        <w:fldChar w:fldCharType="begin"/>
      </w:r>
      <w:r>
        <w:instrText xml:space="preserve"> HYPERLINK "https://www.booksite.ru/fulltext/iss/led/ova/nia/10.htm" </w:instrText>
      </w:r>
      <w:r>
        <w:fldChar w:fldCharType="separate"/>
      </w:r>
      <w:r>
        <w:rPr>
          <w:rStyle w:val="12"/>
          <w:rFonts w:ascii="Times New Roman" w:hAnsi="Times New Roman"/>
          <w:color w:val="auto"/>
          <w:sz w:val="20"/>
          <w:szCs w:val="20"/>
          <w:u w:val="none"/>
        </w:rPr>
        <w:t>https://www.booksite.ru/fulltext/iss/led/ova/nia/10.htm</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7.02.2015г.)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Кокошкін Сергій Олександрович [ Электронный ресурс]. – Режим доступа : </w:t>
      </w:r>
      <w:r>
        <w:fldChar w:fldCharType="begin"/>
      </w:r>
      <w:r>
        <w:instrText xml:space="preserve"> HYPERLINK "http://histpol.narod.ru/person/pers-11/pers11-220.htm" </w:instrText>
      </w:r>
      <w:r>
        <w:fldChar w:fldCharType="separate"/>
      </w:r>
      <w:r>
        <w:rPr>
          <w:rStyle w:val="12"/>
          <w:rFonts w:ascii="Times New Roman" w:hAnsi="Times New Roman"/>
          <w:color w:val="auto"/>
          <w:sz w:val="20"/>
          <w:szCs w:val="20"/>
          <w:u w:val="none"/>
        </w:rPr>
        <w:t>http://histpol.narod.ru/person/pers-11/pers11-220.htm</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22.12.2010г.)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Кокошкин С.А. // Википедия — свободная энциклопедия [Электронный ресурс]. – Режим доступа : </w:t>
      </w:r>
      <w:r>
        <w:fldChar w:fldCharType="begin"/>
      </w:r>
      <w:r>
        <w:instrText xml:space="preserve"> HYPERLINK "https://ru.wikipedia.org/wiki/Кокошкин,_Сергей_Александрович" </w:instrText>
      </w:r>
      <w:r>
        <w:fldChar w:fldCharType="separate"/>
      </w:r>
      <w:r>
        <w:rPr>
          <w:rStyle w:val="12"/>
          <w:rFonts w:ascii="Times New Roman" w:hAnsi="Times New Roman"/>
          <w:color w:val="auto"/>
          <w:sz w:val="20"/>
          <w:szCs w:val="20"/>
          <w:u w:val="none"/>
        </w:rPr>
        <w:t>https://ru.wikipedia.org/wiki/Кокошкин,_Сергей_Александрович</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04.02.2016г.)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Кокошкины в с. Анненском.  // Спроси у краеведа –  Информационно-справочный онлайн-формат диалога со специалистами по краеведению.  / Ленинградская областная универсальная научная библиотека. – Санкт-Петербург [Электронный ресурс]. – Режим доступа  :  Кокошкины в с. Анненском. </w:t>
      </w:r>
      <w:r>
        <w:fldChar w:fldCharType="begin"/>
      </w:r>
      <w:r>
        <w:instrText xml:space="preserve"> HYPERLINK "http://lib.lenobl.ru/faq?start=1150" </w:instrText>
      </w:r>
      <w:r>
        <w:fldChar w:fldCharType="separate"/>
      </w:r>
      <w:r>
        <w:rPr>
          <w:rStyle w:val="12"/>
          <w:rFonts w:ascii="Times New Roman" w:hAnsi="Times New Roman"/>
          <w:color w:val="auto"/>
          <w:sz w:val="20"/>
          <w:szCs w:val="20"/>
          <w:u w:val="none"/>
        </w:rPr>
        <w:t>http://lib.lenobl.ru/faq?start=1150</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22.10.2010г.)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 </w:t>
      </w:r>
      <w:r>
        <w:fldChar w:fldCharType="begin"/>
      </w:r>
      <w:r>
        <w:instrText xml:space="preserve"> HYPERLINK "http://yandex.ru/clck/jsredir?from=yandex.ru%3Bsearch%2F%3Bweb%3B%3B&amp;text=&amp;etext=993.67pkoQY7S4FBqBVqAxC0wiwrm2s_GOk_LITgYytG8q-8jjxIZ2ubiGIhbzK7GuDmY6WHbVpjwsE-TzKqiTClr40UTnMDC0mlECv8OUbpmWD13qzUDTo2_zSxpz-RIY1Sy8bA5RaX3QBUk2g-uqLEzNoUyhEG-6S514pjZ4GXX9qjmiKVhaV8nNFORkxqHmsbNahSbxZBsQdNKEJyHQ7aMg.6ff0203b5408bae98038c93baec9d70fbd546701&amp;uuid=&amp;state=PEtFfuTeVD5kpHnK9lio9WXvvF5boevFvQB1jnfN9473x8k1hjqG1A&amp;data=UlNrNmk5WktYejR0eWJFYk1LdmtxbEZpMkV4ZWl3MzhKYVdWc2Q2Q2NlTTJEcDhRaDh1TFFiYm0wX0RMQUN6aDFPN2pLdFlMUUZEdGRheHpJX2luWXpVam5qRnVNTVBDeWpUOWVUY2hrTVh2RVh3YUZucVZoOV9UaFI1cE1zQUQ&amp;b64e=2&amp;sign=cf76b7f2502e4056248a854cbde8b8f3&amp;keyno=0&amp;cst=AiuY0DBWFJ5fN_r-AEszk5pLbPhAlwHnBg0WvUHxVGSld92RDa-RsWXcr1ei2rciTeC-pskowrxdXbfwvUPDXSudAeGvgfK8HRwaVv07ASInmVpmKVRjnISFfIwBm23Bux-7bdya1vD_ZBkNttgpkQs4YRGibKGn8dkjDtg5-9ZQmirSGunithsTGKusigjloOxWleFeywedxrz-Oj0ojBTrUxBCWn4ruzE0m4EeMTE&amp;ref=orjY4mGPRjk5boDnW0uvlrrd71vZw9kpf4AcmqHb-MfW3XMBtCJvg2_HzTpDPlsVLiS9D7kta3pLXy7QTvmbq5H-9APmvK96xumwORKhyUjhR5FenyqAc5SB5tr2iyjH4OXJ-oR0O26YA_VeOHdw4wS26sfdO8c5A4B-8QxlKojq8YbjEgSXMczLXSHZdgheOxXkm2fC8JlCFunBrumTTqI9xxiy66e7hxyF-qhK1caOBOGGUAlypgL6yL8gQw2Q0RvhYYcUXGUAkVUHOlA4AgHx4NcGgo-XA-wg0vudNujy7Qvle-QPt4NOs1EJobtRg8dkKVIfhdzO1S12sxpCcJDi2hHIXyjp9KROEN7vXCCWZOfqagbG9xk79zGR_7kl6l3PPx60gn1fw81hQyMPGYq3R81VgkrNHc4errMvgoj_miLSqf-bRxkgofTr2WlPKAg6JUr0CcHWC_ULCq0DkQM1ybit52zEXc05vdjcbVmcJ-tNvOERF9XrwzChNnklCu9Mhez9g46F-wwCQi_y19CbiLu7q4nbWgpya-Y-lYQ&amp;l10n=ru&amp;cts=1457943423618&amp;mc=4.947631929256641" \t "_blank" </w:instrText>
      </w:r>
      <w:r>
        <w:fldChar w:fldCharType="separate"/>
      </w:r>
      <w:r>
        <w:rPr>
          <w:rStyle w:val="12"/>
          <w:rFonts w:ascii="Times New Roman" w:hAnsi="Times New Roman"/>
          <w:color w:val="auto"/>
          <w:sz w:val="20"/>
          <w:szCs w:val="20"/>
          <w:u w:val="none"/>
        </w:rPr>
        <w:t>Командор Николай Резанов (1764-1807). Петербургский след</w:t>
      </w:r>
      <w:r>
        <w:rPr>
          <w:rStyle w:val="12"/>
          <w:rFonts w:ascii="Times New Roman" w:hAnsi="Times New Roman"/>
          <w:color w:val="auto"/>
          <w:sz w:val="20"/>
          <w:szCs w:val="20"/>
          <w:u w:val="none"/>
        </w:rPr>
        <w:fldChar w:fldCharType="end"/>
      </w:r>
      <w:r>
        <w:rPr>
          <w:rFonts w:ascii="Times New Roman" w:hAnsi="Times New Roman"/>
          <w:sz w:val="20"/>
          <w:szCs w:val="20"/>
        </w:rPr>
        <w:t xml:space="preserve"> [Электронный ресурс]. – Режим доступа : </w:t>
      </w:r>
      <w:r>
        <w:fldChar w:fldCharType="begin"/>
      </w:r>
      <w:r>
        <w:instrText xml:space="preserve"> HYPERLINK "https://v-murza.livejournal.com/134147.html" </w:instrText>
      </w:r>
      <w:r>
        <w:fldChar w:fldCharType="separate"/>
      </w:r>
      <w:r>
        <w:rPr>
          <w:rStyle w:val="12"/>
          <w:rFonts w:ascii="Times New Roman" w:hAnsi="Times New Roman"/>
          <w:color w:val="auto"/>
          <w:sz w:val="20"/>
          <w:szCs w:val="20"/>
          <w:u w:val="none"/>
        </w:rPr>
        <w:t>https://v-murza.livejournal.com/134147.html</w:t>
      </w:r>
      <w:r>
        <w:rPr>
          <w:rStyle w:val="12"/>
          <w:rFonts w:ascii="Times New Roman" w:hAnsi="Times New Roman"/>
          <w:color w:val="auto"/>
          <w:sz w:val="20"/>
          <w:szCs w:val="20"/>
          <w:u w:val="none"/>
        </w:rPr>
        <w:fldChar w:fldCharType="end"/>
      </w:r>
      <w:r>
        <w:rPr>
          <w:rStyle w:val="18"/>
          <w:rFonts w:ascii="Times New Roman" w:hAnsi="Times New Roman"/>
          <w:sz w:val="20"/>
          <w:szCs w:val="20"/>
        </w:rPr>
        <w:t xml:space="preserve"> (дата обращения 17.12.1915г.)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color w:val="000000"/>
          <w:sz w:val="20"/>
          <w:szCs w:val="20"/>
          <w:shd w:val="clear" w:color="auto" w:fill="FFFFFF"/>
        </w:rPr>
        <w:t xml:space="preserve">Кудрин Н. М. Устюгской земли Михайло Булдаков и другие.  / </w:t>
      </w:r>
      <w:r>
        <w:rPr>
          <w:rFonts w:ascii="Times New Roman" w:hAnsi="Times New Roman"/>
          <w:color w:val="444444"/>
          <w:sz w:val="20"/>
          <w:szCs w:val="20"/>
        </w:rPr>
        <w:t xml:space="preserve">Редактор  Н. В. Мужиков; отв. За выпуск И.В. Белозерцева  – Администрация г. Великого Устюга и Великоустюгского района. – Великий Устюг : Б.и., 1993. – 43, [1] с. – (Наши славные земляки) </w:t>
      </w:r>
      <w:r>
        <w:rPr>
          <w:rFonts w:ascii="Times New Roman" w:hAnsi="Times New Roman"/>
          <w:sz w:val="20"/>
          <w:szCs w:val="20"/>
        </w:rPr>
        <w:t>–</w:t>
      </w:r>
      <w:r>
        <w:rPr>
          <w:rFonts w:ascii="Times New Roman" w:hAnsi="Times New Roman"/>
          <w:color w:val="000000"/>
          <w:sz w:val="20"/>
          <w:szCs w:val="20"/>
          <w:shd w:val="clear" w:color="auto" w:fill="FFFFFF"/>
        </w:rPr>
        <w:t xml:space="preserve"> С.25</w:t>
      </w:r>
      <w:r>
        <w:rPr>
          <w:rFonts w:ascii="Times New Roman" w:hAnsi="Times New Roman"/>
          <w:sz w:val="20"/>
          <w:szCs w:val="20"/>
        </w:rPr>
        <w:t xml:space="preserve">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Кудрин Н. М. Устюгской земли  Михайло Булгаков. / Н.М. Кудрин// Великий Устюг :  краеведческий альманах. /</w:t>
      </w:r>
      <w:r>
        <w:rPr>
          <w:rFonts w:ascii="Times New Roman" w:hAnsi="Times New Roman"/>
          <w:color w:val="000000"/>
          <w:sz w:val="20"/>
          <w:szCs w:val="20"/>
          <w:shd w:val="clear" w:color="auto" w:fill="FFFFEE"/>
        </w:rPr>
        <w:t xml:space="preserve"> Глав.редактор : В.А.Саблин.</w:t>
      </w:r>
      <w:r>
        <w:rPr>
          <w:rFonts w:ascii="Times New Roman" w:hAnsi="Times New Roman"/>
          <w:sz w:val="20"/>
          <w:szCs w:val="20"/>
        </w:rPr>
        <w:t xml:space="preserve"> – Вологда : </w:t>
      </w:r>
      <w:r>
        <w:rPr>
          <w:rFonts w:ascii="Times New Roman" w:hAnsi="Times New Roman"/>
          <w:color w:val="000000"/>
          <w:sz w:val="20"/>
          <w:szCs w:val="20"/>
          <w:shd w:val="clear" w:color="auto" w:fill="FFFFEE"/>
        </w:rPr>
        <w:t>Русь</w:t>
      </w:r>
      <w:r>
        <w:rPr>
          <w:rFonts w:ascii="Times New Roman" w:hAnsi="Times New Roman"/>
          <w:sz w:val="20"/>
          <w:szCs w:val="20"/>
        </w:rPr>
        <w:t>, 2009.</w:t>
      </w:r>
      <w:r>
        <w:rPr>
          <w:rFonts w:ascii="Times New Roman" w:hAnsi="Times New Roman"/>
          <w:color w:val="000000"/>
          <w:sz w:val="20"/>
          <w:szCs w:val="20"/>
          <w:shd w:val="clear" w:color="auto" w:fill="FFFFEE"/>
        </w:rPr>
        <w:t xml:space="preserve">  </w:t>
      </w:r>
      <w:r>
        <w:rPr>
          <w:rFonts w:ascii="Times New Roman" w:hAnsi="Times New Roman"/>
          <w:sz w:val="20"/>
          <w:szCs w:val="20"/>
        </w:rPr>
        <w:t xml:space="preserve">– Выпуск 5. – </w:t>
      </w:r>
      <w:r>
        <w:rPr>
          <w:rFonts w:ascii="Times New Roman" w:hAnsi="Times New Roman"/>
          <w:color w:val="000000"/>
          <w:sz w:val="20"/>
          <w:szCs w:val="20"/>
          <w:shd w:val="clear" w:color="auto" w:fill="FFFFEE"/>
        </w:rPr>
        <w:t>326с.ил</w:t>
      </w:r>
      <w:r>
        <w:rPr>
          <w:rFonts w:ascii="Times New Roman" w:hAnsi="Times New Roman"/>
          <w:sz w:val="20"/>
          <w:szCs w:val="20"/>
        </w:rPr>
        <w:t xml:space="preserve">.  – </w:t>
      </w:r>
      <w:r>
        <w:rPr>
          <w:rFonts w:ascii="Times New Roman" w:hAnsi="Times New Roman"/>
          <w:color w:val="000000"/>
          <w:sz w:val="20"/>
          <w:szCs w:val="20"/>
          <w:shd w:val="clear" w:color="auto" w:fill="FFFFEE"/>
        </w:rPr>
        <w:t xml:space="preserve">Серия: Старинные города Волгоградской области. </w:t>
      </w:r>
      <w:r>
        <w:rPr>
          <w:rFonts w:ascii="Times New Roman" w:hAnsi="Times New Roman"/>
          <w:sz w:val="20"/>
          <w:szCs w:val="20"/>
        </w:rPr>
        <w:t xml:space="preserve"> – С.110-130 – (Русская Америка)</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Левицкий Г. В., проф.  Астрономы и астрономическая обсерватория  Харьковского университета от 1843 по1879 год. – 1895. // 200 лет астрономии в Харьковском университете. / Под редакцией проф. Ю. Г. Шкуратова. – 30,Харьков. – 2008. – 1.2. – Глава 1. – С. 47, 50, 51</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Левицкий Г. В., проф.  Астрономы и астрономическая обсерватория  Харьковского университета от  1843 по1879 год. – 1895. // 200 лет астрономии в Харьковском университете. /Под редакцией проф. Ю. Г. Шкуратова. – Глава </w:t>
      </w:r>
      <w:r>
        <w:rPr>
          <w:rFonts w:ascii="Times New Roman" w:hAnsi="Times New Roman"/>
          <w:sz w:val="20"/>
          <w:szCs w:val="20"/>
          <w:lang w:val="en-US"/>
        </w:rPr>
        <w:t>II</w:t>
      </w:r>
      <w:r>
        <w:rPr>
          <w:rFonts w:ascii="Times New Roman" w:hAnsi="Times New Roman"/>
          <w:sz w:val="20"/>
          <w:szCs w:val="20"/>
        </w:rPr>
        <w:t>. – Харьков. – 2008. – С.57-60</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Левицкий Г. В., проф.  Астрономы и астрономическая обсерватория  Харьковского университета от  1843 по1879 год. – 1895. // 200 лет астрономии в Харьковском университете. /Под редакцией проф. Ю. Г. Шкуратова. – Глава </w:t>
      </w:r>
      <w:r>
        <w:rPr>
          <w:rFonts w:ascii="Times New Roman" w:hAnsi="Times New Roman"/>
          <w:sz w:val="20"/>
          <w:szCs w:val="20"/>
          <w:lang w:val="en-US"/>
        </w:rPr>
        <w:t>III</w:t>
      </w:r>
      <w:r>
        <w:rPr>
          <w:rFonts w:ascii="Times New Roman" w:hAnsi="Times New Roman"/>
          <w:sz w:val="20"/>
          <w:szCs w:val="20"/>
        </w:rPr>
        <w:t>. – Харьков. – 2008. – С.61-63</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Мануйлов В. А. М. Ю. Лермонтов: Семинарий / В. А. Мануйлов, М. И. Гиллельсон, В. Э. Вацуро ; Под ред. В. А. Мануйлова. – Ленинград : Учпедгиз. Ленинградское отделение, 1960. – 460 с., 1 л. Портр  – Ч.5. Биографическое изучение Лермонтова. –</w:t>
      </w:r>
      <w:r>
        <w:rPr>
          <w:rFonts w:ascii="Times New Roman" w:hAnsi="Times New Roman"/>
          <w:bCs/>
          <w:sz w:val="20"/>
          <w:szCs w:val="20"/>
        </w:rPr>
        <w:t xml:space="preserve"> </w:t>
      </w:r>
      <w:r>
        <w:rPr>
          <w:rFonts w:ascii="Times New Roman" w:hAnsi="Times New Roman"/>
          <w:sz w:val="20"/>
          <w:szCs w:val="20"/>
        </w:rPr>
        <w:t>С.104-105</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Осень олигархов. Братья Карповы еще в XVIII веке стали первыми олигархами в Харькове. [Электронный ресурс]. – Режим доступа : </w:t>
      </w:r>
      <w:r>
        <w:fldChar w:fldCharType="begin"/>
      </w:r>
      <w:r>
        <w:instrText xml:space="preserve"> HYPERLINK "http://kontrakty.ua/article/4092" </w:instrText>
      </w:r>
      <w:r>
        <w:fldChar w:fldCharType="separate"/>
      </w:r>
      <w:r>
        <w:rPr>
          <w:rStyle w:val="12"/>
          <w:rFonts w:ascii="Times New Roman" w:hAnsi="Times New Roman"/>
          <w:color w:val="auto"/>
          <w:sz w:val="20"/>
          <w:szCs w:val="20"/>
          <w:u w:val="none"/>
        </w:rPr>
        <w:t>http://kontrakty.ua/article/4092</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20.09.2009г.)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Очерки по истории АТД Ленинградской обл. (1917-1969) /</w:t>
      </w:r>
      <w:r>
        <w:rPr>
          <w:rFonts w:ascii="Times New Roman" w:hAnsi="Times New Roman"/>
          <w:color w:val="000000"/>
          <w:sz w:val="20"/>
          <w:szCs w:val="20"/>
          <w:shd w:val="clear" w:color="auto" w:fill="FFFFFF"/>
        </w:rPr>
        <w:t xml:space="preserve"> Составители: научные сотрудники ЛГАОРСС  </w:t>
      </w:r>
      <w:r>
        <w:rPr>
          <w:rStyle w:val="22"/>
          <w:rFonts w:ascii="Times New Roman" w:hAnsi="Times New Roman"/>
          <w:color w:val="000000"/>
          <w:sz w:val="20"/>
          <w:szCs w:val="20"/>
          <w:shd w:val="clear" w:color="auto" w:fill="FFFFFF"/>
        </w:rPr>
        <w:t>Дубинын</w:t>
      </w:r>
      <w:r>
        <w:rPr>
          <w:rFonts w:ascii="Times New Roman" w:hAnsi="Times New Roman"/>
          <w:color w:val="000000"/>
          <w:sz w:val="20"/>
          <w:szCs w:val="20"/>
          <w:shd w:val="clear" w:color="auto" w:fill="FFFFFF"/>
        </w:rPr>
        <w:t> А. С. и Лебедева П.Г. В работе по подготовке справочника участвовали также </w:t>
      </w:r>
      <w:r>
        <w:rPr>
          <w:rStyle w:val="22"/>
          <w:rFonts w:ascii="Times New Roman" w:hAnsi="Times New Roman"/>
          <w:color w:val="000000"/>
          <w:sz w:val="20"/>
          <w:szCs w:val="20"/>
          <w:shd w:val="clear" w:color="auto" w:fill="FFFFFF"/>
        </w:rPr>
        <w:t>Запорожцева</w:t>
      </w:r>
      <w:r>
        <w:rPr>
          <w:rFonts w:ascii="Times New Roman" w:hAnsi="Times New Roman"/>
          <w:color w:val="000000"/>
          <w:sz w:val="20"/>
          <w:szCs w:val="20"/>
          <w:shd w:val="clear" w:color="auto" w:fill="FFFFFF"/>
        </w:rPr>
        <w:t> А.В. и Козлова И.В.</w:t>
      </w:r>
      <w:r>
        <w:rPr>
          <w:rFonts w:ascii="Times New Roman" w:hAnsi="Times New Roman"/>
          <w:sz w:val="20"/>
          <w:szCs w:val="20"/>
        </w:rPr>
        <w:t xml:space="preserve"> – Т.2 /  </w:t>
      </w:r>
      <w:r>
        <w:rPr>
          <w:rFonts w:ascii="Times New Roman" w:hAnsi="Times New Roman"/>
          <w:color w:val="333333"/>
          <w:sz w:val="20"/>
          <w:szCs w:val="20"/>
          <w:shd w:val="clear" w:color="auto" w:fill="FFFFFF"/>
        </w:rPr>
        <w:t>ГКУ </w:t>
      </w:r>
      <w:r>
        <w:rPr>
          <w:rFonts w:ascii="Times New Roman" w:hAnsi="Times New Roman"/>
          <w:bCs/>
          <w:color w:val="333333"/>
          <w:sz w:val="20"/>
          <w:szCs w:val="20"/>
          <w:shd w:val="clear" w:color="auto" w:fill="FFFFFF"/>
        </w:rPr>
        <w:t xml:space="preserve">ЛОГАВ </w:t>
      </w:r>
      <w:r>
        <w:rPr>
          <w:rFonts w:ascii="Times New Roman" w:hAnsi="Times New Roman"/>
          <w:sz w:val="20"/>
          <w:szCs w:val="20"/>
        </w:rPr>
        <w:t xml:space="preserve">– Выборг. (б.г.) – С.458 - 459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Памятники архитектуры классицизма //Бройтман Л. И., Дубин А. С. Улица Чайковского. : Центрполиграф: МиМ-Дельта, 2003. –</w:t>
      </w:r>
      <w:r>
        <w:rPr>
          <w:rFonts w:ascii="Times New Roman" w:hAnsi="Times New Roman"/>
          <w:kern w:val="1"/>
          <w:sz w:val="20"/>
          <w:szCs w:val="20"/>
        </w:rPr>
        <w:t xml:space="preserve"> </w:t>
      </w:r>
      <w:r>
        <w:rPr>
          <w:rFonts w:ascii="Times New Roman" w:hAnsi="Times New Roman"/>
          <w:sz w:val="20"/>
          <w:szCs w:val="20"/>
        </w:rPr>
        <w:t xml:space="preserve"> 554 с. : ил.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Парамонов Андрей.  В защиту генерал-губернатора Сергея Александровича Кокошкина. [Электронный ресурс]. – Режим доступа : </w:t>
      </w:r>
      <w:r>
        <w:fldChar w:fldCharType="begin"/>
      </w:r>
      <w:r>
        <w:instrText xml:space="preserve"> HYPERLINK "http://robinzon.tv/articles/667" </w:instrText>
      </w:r>
      <w:r>
        <w:fldChar w:fldCharType="separate"/>
      </w:r>
      <w:r>
        <w:rPr>
          <w:rStyle w:val="12"/>
          <w:rFonts w:ascii="Times New Roman" w:hAnsi="Times New Roman"/>
          <w:color w:val="auto"/>
          <w:sz w:val="20"/>
          <w:szCs w:val="20"/>
          <w:u w:val="none"/>
        </w:rPr>
        <w:t>http://robinzon.tv/articles/667</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15.10.2015г.)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kern w:val="1"/>
          <w:sz w:val="20"/>
          <w:szCs w:val="20"/>
        </w:rPr>
        <w:t xml:space="preserve">Пирогова Е.П. Род Турчаниновых : [культурно-исторические очерки] / Е. П. Пирогова, Е. Г. Неклюдов, М. Б. Ларионова. </w:t>
      </w:r>
      <w:r>
        <w:rPr>
          <w:rFonts w:ascii="Times New Roman" w:hAnsi="Times New Roman"/>
          <w:sz w:val="20"/>
          <w:szCs w:val="20"/>
        </w:rPr>
        <w:t xml:space="preserve">– </w:t>
      </w:r>
      <w:r>
        <w:rPr>
          <w:rFonts w:ascii="Times New Roman" w:hAnsi="Times New Roman"/>
          <w:kern w:val="1"/>
          <w:sz w:val="20"/>
          <w:szCs w:val="20"/>
        </w:rPr>
        <w:t xml:space="preserve">Екатеринбург : Сократ, 2008. </w:t>
      </w:r>
      <w:r>
        <w:rPr>
          <w:rFonts w:ascii="Times New Roman" w:hAnsi="Times New Roman"/>
          <w:sz w:val="20"/>
          <w:szCs w:val="20"/>
        </w:rPr>
        <w:t>–</w:t>
      </w:r>
      <w:r>
        <w:rPr>
          <w:rFonts w:ascii="Times New Roman" w:hAnsi="Times New Roman"/>
          <w:kern w:val="1"/>
          <w:sz w:val="20"/>
          <w:szCs w:val="20"/>
        </w:rPr>
        <w:t xml:space="preserve"> 351 с. : ил., цв. ил., нот., портр., цв. портр., табл., факс. </w:t>
      </w:r>
      <w:r>
        <w:rPr>
          <w:rFonts w:ascii="Times New Roman" w:hAnsi="Times New Roman"/>
          <w:sz w:val="20"/>
          <w:szCs w:val="20"/>
        </w:rPr>
        <w:t>–</w:t>
      </w:r>
      <w:r>
        <w:rPr>
          <w:rFonts w:ascii="Times New Roman" w:hAnsi="Times New Roman"/>
          <w:kern w:val="1"/>
          <w:sz w:val="20"/>
          <w:szCs w:val="20"/>
        </w:rPr>
        <w:t xml:space="preserve"> (У истоков уральского предпринимательства)</w:t>
      </w:r>
      <w:r>
        <w:rPr>
          <w:rFonts w:ascii="Times New Roman" w:hAnsi="Times New Roman"/>
          <w:sz w:val="20"/>
          <w:szCs w:val="20"/>
        </w:rPr>
        <w:t xml:space="preserve"> – </w:t>
      </w:r>
      <w:r>
        <w:rPr>
          <w:rFonts w:ascii="Times New Roman" w:hAnsi="Times New Roman"/>
          <w:kern w:val="1"/>
          <w:sz w:val="20"/>
          <w:szCs w:val="20"/>
        </w:rPr>
        <w:t>[</w:t>
      </w:r>
      <w:r>
        <w:rPr>
          <w:rFonts w:ascii="Times New Roman" w:hAnsi="Times New Roman"/>
          <w:sz w:val="20"/>
          <w:szCs w:val="20"/>
        </w:rPr>
        <w:t>ISBN 978-5-88664-333-6 : 12000</w:t>
      </w:r>
      <w:r>
        <w:rPr>
          <w:rFonts w:ascii="Times New Roman" w:hAnsi="Times New Roman"/>
          <w:kern w:val="1"/>
          <w:sz w:val="20"/>
          <w:szCs w:val="20"/>
        </w:rPr>
        <w:t xml:space="preserve">] </w:t>
      </w:r>
      <w:r>
        <w:rPr>
          <w:rFonts w:ascii="Times New Roman" w:hAnsi="Times New Roman"/>
          <w:sz w:val="20"/>
          <w:szCs w:val="20"/>
        </w:rPr>
        <w:t xml:space="preserve">– </w:t>
      </w:r>
      <w:r>
        <w:rPr>
          <w:rFonts w:ascii="Times New Roman" w:hAnsi="Times New Roman"/>
          <w:kern w:val="1"/>
          <w:sz w:val="20"/>
          <w:szCs w:val="20"/>
        </w:rPr>
        <w:t>С. 186, 187</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Пикуль В.С. Резановский мавзолей – Москва: "Вече", 2002 – 28 с. : </w:t>
      </w:r>
      <w:r>
        <w:rPr>
          <w:rFonts w:ascii="Times New Roman" w:hAnsi="Times New Roman"/>
          <w:color w:val="000000"/>
          <w:sz w:val="20"/>
          <w:szCs w:val="20"/>
        </w:rPr>
        <w:t> [электрон. версия]</w:t>
      </w:r>
      <w:r>
        <w:rPr>
          <w:rFonts w:ascii="Times New Roman" w:hAnsi="Times New Roman"/>
          <w:sz w:val="20"/>
          <w:szCs w:val="20"/>
        </w:rPr>
        <w:t xml:space="preserve"> – Серия: "Кровь, слезы и лавры" [Электронный ресурс]. – Режим доступа : </w:t>
      </w:r>
      <w:r>
        <w:rPr>
          <w:rStyle w:val="18"/>
          <w:rFonts w:ascii="Times New Roman" w:hAnsi="Times New Roman"/>
          <w:sz w:val="20"/>
          <w:szCs w:val="20"/>
        </w:rPr>
        <w:t xml:space="preserve">https://www.litmir.me/br/?b=69639&amp;p=1 </w:t>
      </w:r>
      <w:r>
        <w:rPr>
          <w:rFonts w:ascii="Times New Roman" w:hAnsi="Times New Roman"/>
          <w:sz w:val="20"/>
          <w:szCs w:val="20"/>
        </w:rPr>
        <w:t>(дата обращения 17.08.2006г.)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План столичного города Москвы с показанием проектов площадей и улиц, существующих и предполагаемых 1817 года. РГВИА, ф. ВУА, д.22185, д. 22186</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Поддубная Р.П. Самарская Лука – С именем А.С. Пушкина связано... [Электронный ресурс]. – Режим доступа :  </w:t>
      </w:r>
      <w:r>
        <w:fldChar w:fldCharType="begin"/>
      </w:r>
      <w:r>
        <w:instrText xml:space="preserve"> HYPERLINK "http://www.samluka.ru/1811/pushkin.html" </w:instrText>
      </w:r>
      <w:r>
        <w:fldChar w:fldCharType="separate"/>
      </w:r>
      <w:r>
        <w:rPr>
          <w:rStyle w:val="12"/>
          <w:rFonts w:ascii="Times New Roman" w:hAnsi="Times New Roman"/>
          <w:color w:val="auto"/>
          <w:sz w:val="20"/>
          <w:szCs w:val="20"/>
          <w:u w:val="none"/>
        </w:rPr>
        <w:t>http://www.samluka.ru/1811/pushkin.html</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17.04.2010г.)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 Пушкин А.С. Полное собрание сочинений, 1837–1937: В 16-ти тт. (двадцати книгах). / Ред. комитет: М. Горький, Д. Д. Благой, С. М. Бонди, В. Д. Бонч-Бруевич, Г. О. Винокур, А. М. Деборин, П. И. Лебедев-Полянский, Б. В. Томашевский, М. А. Цявловский, Д. П. Якубович. – Т. 16. Москва: Изд-во АН 34,сСССР, 1949 – переписка Пушкина за 1835-1837 гг. – 504с. – С. 161</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Пушкинская энциклопедия. 1799-1999. - Москва : АСТ, 1999. - 806, [1] с. : ил, портр.– </w:t>
      </w:r>
      <w:r>
        <w:rPr>
          <w:rFonts w:ascii="Times New Roman" w:hAnsi="Times New Roman"/>
          <w:sz w:val="20"/>
          <w:szCs w:val="20"/>
          <w:lang w:val="en-US"/>
        </w:rPr>
        <w:t>C</w:t>
      </w:r>
      <w:r>
        <w:rPr>
          <w:rFonts w:ascii="Times New Roman" w:hAnsi="Times New Roman"/>
          <w:sz w:val="20"/>
          <w:szCs w:val="20"/>
        </w:rPr>
        <w:t>. 334-335</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Пыляев М. И. Забытое прошлое окрестностей Петербурга.  /  М. И. Пыляев. –</w:t>
      </w:r>
      <w:r>
        <w:rPr>
          <w:rFonts w:ascii="Times New Roman" w:hAnsi="Times New Roman"/>
          <w:kern w:val="1"/>
          <w:sz w:val="20"/>
          <w:szCs w:val="20"/>
        </w:rPr>
        <w:t xml:space="preserve"> </w:t>
      </w:r>
      <w:r>
        <w:rPr>
          <w:rFonts w:ascii="Times New Roman" w:hAnsi="Times New Roman"/>
          <w:sz w:val="20"/>
          <w:szCs w:val="20"/>
        </w:rPr>
        <w:t xml:space="preserve"> СПб. :  Паритет, 2008. –</w:t>
      </w:r>
      <w:r>
        <w:rPr>
          <w:rFonts w:ascii="Times New Roman" w:hAnsi="Times New Roman"/>
          <w:kern w:val="1"/>
          <w:sz w:val="20"/>
          <w:szCs w:val="20"/>
        </w:rPr>
        <w:t xml:space="preserve"> </w:t>
      </w:r>
      <w:r>
        <w:rPr>
          <w:rFonts w:ascii="Times New Roman" w:hAnsi="Times New Roman"/>
          <w:sz w:val="20"/>
          <w:szCs w:val="20"/>
        </w:rPr>
        <w:t xml:space="preserve"> С.  99</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Рапорт О. О. Ремана С. А. Кокошкину.  // РГИА. Ф. 1299. Оп. 16. Д. 533.  Л. 66</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Резанов, или кто был руководителем первой русской кругосветки? [Электронный ресурс]. – Режим доступа :  </w:t>
      </w:r>
      <w:r>
        <w:fldChar w:fldCharType="begin"/>
      </w:r>
      <w:r>
        <w:instrText xml:space="preserve"> HYPERLINK "http://www.kamchadaly.ru/index.php/kunena/" </w:instrText>
      </w:r>
      <w:r>
        <w:fldChar w:fldCharType="separate"/>
      </w:r>
      <w:r>
        <w:rPr>
          <w:rStyle w:val="12"/>
          <w:rFonts w:ascii="Times New Roman" w:hAnsi="Times New Roman"/>
          <w:color w:val="auto"/>
          <w:sz w:val="20"/>
          <w:szCs w:val="20"/>
          <w:u w:val="none"/>
        </w:rPr>
        <w:t>http://www.kamchadaly.ru/index.php/kunena/</w:t>
      </w:r>
      <w:r>
        <w:rPr>
          <w:rStyle w:val="12"/>
          <w:rFonts w:ascii="Times New Roman" w:hAnsi="Times New Roman"/>
          <w:color w:val="auto"/>
          <w:sz w:val="20"/>
          <w:szCs w:val="20"/>
          <w:u w:val="none"/>
        </w:rPr>
        <w:fldChar w:fldCharType="end"/>
      </w:r>
      <w:r>
        <w:rPr>
          <w:rFonts w:ascii="Times New Roman" w:hAnsi="Times New Roman"/>
          <w:sz w:val="20"/>
          <w:szCs w:val="20"/>
        </w:rPr>
        <w:t xml:space="preserve"> kamchat_imena/25-rezanov-ili-kto-byl-rukovoditelem-pervoj-russkoj-krugosvetki (дата обращения 02. 02.2011г.) </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 </w:t>
      </w:r>
      <w:r>
        <w:fldChar w:fldCharType="begin"/>
      </w:r>
      <w:r>
        <w:instrText xml:space="preserve"> HYPERLINK "http://histpol.pl.ua/pages/content.php?page=4205" </w:instrText>
      </w:r>
      <w:r>
        <w:fldChar w:fldCharType="separate"/>
      </w:r>
      <w:r>
        <w:rPr>
          <w:rFonts w:ascii="Times New Roman" w:hAnsi="Times New Roman"/>
          <w:sz w:val="20"/>
          <w:szCs w:val="20"/>
        </w:rPr>
        <w:t>Ромашкевич</w:t>
      </w:r>
      <w:r>
        <w:rPr>
          <w:rFonts w:ascii="Times New Roman" w:hAnsi="Times New Roman"/>
          <w:sz w:val="20"/>
          <w:szCs w:val="20"/>
        </w:rPr>
        <w:fldChar w:fldCharType="end"/>
      </w:r>
      <w:r>
        <w:rPr>
          <w:rFonts w:ascii="Times New Roman" w:hAnsi="Times New Roman"/>
          <w:sz w:val="20"/>
          <w:szCs w:val="20"/>
        </w:rPr>
        <w:t xml:space="preserve"> А. Д.  Материалы к истории Петровского Полтавского кадетского корпуса с 1-го октября 1912 г. по 1-е октября 1913 г. –  Год десятый. – Полтава : Электрическая типография </w:t>
      </w:r>
      <w:r>
        <w:fldChar w:fldCharType="begin"/>
      </w:r>
      <w:r>
        <w:instrText xml:space="preserve"> HYPERLINK "http://histpol.pl.ua/pages/content.php?page=2395" </w:instrText>
      </w:r>
      <w:r>
        <w:fldChar w:fldCharType="separate"/>
      </w:r>
      <w:r>
        <w:rPr>
          <w:rFonts w:ascii="Times New Roman" w:hAnsi="Times New Roman"/>
          <w:sz w:val="20"/>
          <w:szCs w:val="20"/>
        </w:rPr>
        <w:t>Г. И. Маркевича</w:t>
      </w:r>
      <w:r>
        <w:rPr>
          <w:rFonts w:ascii="Times New Roman" w:hAnsi="Times New Roman"/>
          <w:sz w:val="20"/>
          <w:szCs w:val="20"/>
        </w:rPr>
        <w:fldChar w:fldCharType="end"/>
      </w:r>
      <w:r>
        <w:rPr>
          <w:rFonts w:ascii="Times New Roman" w:hAnsi="Times New Roman"/>
          <w:sz w:val="20"/>
          <w:szCs w:val="20"/>
        </w:rPr>
        <w:t xml:space="preserve">. – 1913 – С.156 // [Электронный ресурс]. – Режим доступа : </w:t>
      </w:r>
      <w:r>
        <w:fldChar w:fldCharType="begin"/>
      </w:r>
      <w:r>
        <w:instrText xml:space="preserve"> HYPERLINK "http://www.xxl3.ru/kadeti/p-polt_kk.htm" </w:instrText>
      </w:r>
      <w:r>
        <w:fldChar w:fldCharType="separate"/>
      </w:r>
      <w:r>
        <w:rPr>
          <w:rStyle w:val="12"/>
          <w:rFonts w:ascii="Times New Roman" w:hAnsi="Times New Roman"/>
          <w:color w:val="auto"/>
          <w:sz w:val="20"/>
          <w:szCs w:val="20"/>
          <w:u w:val="none"/>
          <w:lang w:val="en-US"/>
        </w:rPr>
        <w:t>http</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www</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xxl</w:t>
      </w:r>
      <w:r>
        <w:rPr>
          <w:rStyle w:val="12"/>
          <w:rFonts w:ascii="Times New Roman" w:hAnsi="Times New Roman"/>
          <w:color w:val="auto"/>
          <w:sz w:val="20"/>
          <w:szCs w:val="20"/>
          <w:u w:val="none"/>
        </w:rPr>
        <w:t>3.</w:t>
      </w:r>
      <w:r>
        <w:rPr>
          <w:rStyle w:val="12"/>
          <w:rFonts w:ascii="Times New Roman" w:hAnsi="Times New Roman"/>
          <w:color w:val="auto"/>
          <w:sz w:val="20"/>
          <w:szCs w:val="20"/>
          <w:u w:val="none"/>
          <w:lang w:val="en-US"/>
        </w:rPr>
        <w:t>ru</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kadeti</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p</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polt</w:t>
      </w:r>
      <w:r>
        <w:rPr>
          <w:rStyle w:val="12"/>
          <w:rFonts w:ascii="Times New Roman" w:hAnsi="Times New Roman"/>
          <w:color w:val="auto"/>
          <w:sz w:val="20"/>
          <w:szCs w:val="20"/>
          <w:u w:val="none"/>
        </w:rPr>
        <w:t>_</w:t>
      </w:r>
      <w:r>
        <w:rPr>
          <w:rStyle w:val="12"/>
          <w:rFonts w:ascii="Times New Roman" w:hAnsi="Times New Roman"/>
          <w:color w:val="auto"/>
          <w:sz w:val="20"/>
          <w:szCs w:val="20"/>
          <w:u w:val="none"/>
          <w:lang w:val="en-US"/>
        </w:rPr>
        <w:t>kk</w:t>
      </w:r>
      <w:r>
        <w:rPr>
          <w:rStyle w:val="12"/>
          <w:rFonts w:ascii="Times New Roman" w:hAnsi="Times New Roman"/>
          <w:color w:val="auto"/>
          <w:sz w:val="20"/>
          <w:szCs w:val="20"/>
          <w:u w:val="none"/>
        </w:rPr>
        <w:t>.</w:t>
      </w:r>
      <w:r>
        <w:rPr>
          <w:rStyle w:val="12"/>
          <w:rFonts w:ascii="Times New Roman" w:hAnsi="Times New Roman"/>
          <w:color w:val="auto"/>
          <w:sz w:val="20"/>
          <w:szCs w:val="20"/>
          <w:u w:val="none"/>
          <w:lang w:val="en-US"/>
        </w:rPr>
        <w:t>htm</w:t>
      </w:r>
      <w:r>
        <w:rPr>
          <w:rStyle w:val="12"/>
          <w:rFonts w:ascii="Times New Roman" w:hAnsi="Times New Roman"/>
          <w:color w:val="auto"/>
          <w:sz w:val="20"/>
          <w:szCs w:val="20"/>
          <w:u w:val="none"/>
          <w:lang w:val="en-US"/>
        </w:rPr>
        <w:fldChar w:fldCharType="end"/>
      </w:r>
      <w:r>
        <w:rPr>
          <w:rFonts w:ascii="Times New Roman" w:hAnsi="Times New Roman"/>
          <w:sz w:val="20"/>
          <w:szCs w:val="20"/>
        </w:rPr>
        <w:t xml:space="preserve"> (дата обращения 15.10.2010г.)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Руководство к отыскиванию жилищ по Санкт Петербургу или прибавление к Адресной книге : Указатель жилищ и зданий в С.Петербурге – Издал Самуил 45 Аллер, В Типографии Департамента народного просвещения, 1824 –319с. [шифр: NLR: С591Лен/А50; NLR: К1/13978] –  С.199-200 [Электронный ресурс]. – Режим доступа : </w:t>
      </w:r>
      <w:r>
        <w:fldChar w:fldCharType="begin"/>
      </w:r>
      <w:r>
        <w:instrText xml:space="preserve"> HYPERLINK "http://leb.nlr.ru/edoc/275712/" </w:instrText>
      </w:r>
      <w:r>
        <w:fldChar w:fldCharType="separate"/>
      </w:r>
      <w:r>
        <w:rPr>
          <w:rStyle w:val="12"/>
          <w:rFonts w:ascii="Times New Roman" w:hAnsi="Times New Roman"/>
          <w:color w:val="auto"/>
          <w:sz w:val="20"/>
          <w:szCs w:val="20"/>
          <w:u w:val="none"/>
        </w:rPr>
        <w:t>http://leb.nlr.ru/edoc/275712/</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07.11.2010г.)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color w:val="222222"/>
          <w:sz w:val="20"/>
          <w:szCs w:val="20"/>
          <w:shd w:val="clear" w:color="auto" w:fill="FFFFFF"/>
        </w:rPr>
        <w:t>Руководители Санкт-Петербурга. - СПб. : Нева ; М. : ОЛМА-ПРЕСС, 2003 (М. : ПФ Красный пролетарий). - 576 с., [16] л. ил., портр. –[ ISBN 5-7654-2114-8]</w:t>
      </w:r>
      <w:r>
        <w:rPr>
          <w:rFonts w:ascii="Times New Roman" w:hAnsi="Times New Roman"/>
          <w:sz w:val="20"/>
          <w:szCs w:val="20"/>
        </w:rPr>
        <w:t xml:space="preserve"> – С. 206</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Седова Н. В поисках утраченного// Санкт-Петербургские ведомости. – Выпуск № 167 : </w:t>
      </w:r>
      <w:r>
        <w:rPr>
          <w:rFonts w:ascii="Times New Roman" w:hAnsi="Times New Roman"/>
          <w:color w:val="000000"/>
          <w:sz w:val="20"/>
          <w:szCs w:val="20"/>
        </w:rPr>
        <w:t> [электрон. версия]</w:t>
      </w:r>
      <w:r>
        <w:rPr>
          <w:rFonts w:ascii="Times New Roman" w:hAnsi="Times New Roman"/>
          <w:sz w:val="20"/>
          <w:szCs w:val="20"/>
        </w:rPr>
        <w:t xml:space="preserve">. – Санкт-Петербург, 2007 |7 сентября – [Электронный ресурс]. – Режим доступа : </w:t>
      </w:r>
      <w:r>
        <w:fldChar w:fldCharType="begin"/>
      </w:r>
      <w:r>
        <w:instrText xml:space="preserve"> HYPERLINK "http://old.spbvedomosti.ru/article.htm?id=10244707@SV_Articles" \t "_blank" </w:instrText>
      </w:r>
      <w:r>
        <w:fldChar w:fldCharType="separate"/>
      </w:r>
      <w:r>
        <w:rPr>
          <w:rStyle w:val="12"/>
          <w:rFonts w:ascii="Times New Roman" w:hAnsi="Times New Roman"/>
          <w:color w:val="auto"/>
          <w:sz w:val="20"/>
          <w:szCs w:val="20"/>
          <w:u w:val="none"/>
        </w:rPr>
        <w:t>Санкт-Петербургские Ведомости - Наследие - В поисках...</w:t>
      </w:r>
      <w:r>
        <w:rPr>
          <w:rStyle w:val="12"/>
          <w:rFonts w:ascii="Times New Roman" w:hAnsi="Times New Roman"/>
          <w:color w:val="auto"/>
          <w:sz w:val="20"/>
          <w:szCs w:val="20"/>
          <w:u w:val="none"/>
        </w:rPr>
        <w:fldChar w:fldCharType="end"/>
      </w:r>
      <w:r>
        <w:rPr>
          <w:rFonts w:ascii="Times New Roman" w:hAnsi="Times New Roman"/>
          <w:sz w:val="20"/>
          <w:szCs w:val="20"/>
        </w:rPr>
        <w:t xml:space="preserve"> </w:t>
      </w:r>
      <w:r>
        <w:fldChar w:fldCharType="begin"/>
      </w:r>
      <w:r>
        <w:instrText xml:space="preserve"> HYPERLINK "http://yandex.ru/clck/jsredir?from=yandex.ru%3Bsearch%2F%3Bweb%3B%3B&amp;text=&amp;etext=993.s6rYtfAKUgH9b7BekjPVFsx9kUZEmyyVR_xmzD6JMWmm4YTaYZyi5c-dairVuW73m36GKDsJcXMCUUXO3t7tMWrtc5iG-XsgXlkO1KW0OgmEoJE8C3NdYJYCBrfQG89QBVYWYjixPpQo074YV1tL0pctfPOK7oJKChmxa9ZXFR91kTegx7FM9f_seHsogSrxkjA8WSDrw9KoDjd_6kGv5yxSOBoauKoX33UiKwpziHnO4Jo7dRO_j2Fs8SH62foG.8b0d0dd7488eaf25fa6235980f05d8052ed579af&amp;uuid=&amp;state=PEtFfuTeVD4jaxywoSUvtNlVVIL6S3yQAR8Q-aFV_NRSQvvW8wdo_bZ6NXaETHvi&amp;data=UlNrNmk5WktYejR0eWJFYk1LdmtxbGpuY01OR28xd3BxZXpLSEpiOUJtMzlIUjN1VE1mbG5kQ2hXN3dzMGNHWHlzS01kZ2JHc1ZpR2VNelRYRi1mQzVGZUh3bHVDWEdLX00zOVJ3ai1IRUU&amp;b64e=2&amp;sign=ab3c1d9e3b0bfadc7afc5c49d3f60b4b&amp;keyno=0&amp;cst=AiuY0DBWFJ5fN_r-AEszk5pLbPhAlwHnBg0WvUHxVGSld92RDa-RsWXcr1ei2rciTeC-pskowrxdXbfwvUPDXSudAeGvgfK8HRwaVv07ASInmVpmKVRjnISFfIwBm23Bux-7bdya1vD_ZBkNttgpkQs4YRGibKGnC9AdEMcarmJCphQRrMBBAqmHfm-EINAjW3yHEcILr7ES6PBl7JZGH5BqgkaOba3v9cBqlApGy28&amp;ref=orjY4mGPRjk5boDnW0uvlrrd71vZw9kpf4AcmqHb-MfW3XMBtCJvg2_HzTpDPlsVLiS9D7kta3ryU-En955ZZB7XqKtXWMb_fTwLgLCF4iON804OHfZUkEsY0s1Vzg6gD3mLAHCzyG-DX8qamDo3NyaP2WDu7PDK0b6J7eS7m8Dze_f9G_OQgVAT-Q2ObfR0dGYvDl_VJiG_RM_Pcn5wnEfI4pleX2dD73yWRdy2lhrTet7_QpEZEXfLxh934ZksOvXdjQZeXrl-dPK_-ifh_ycxQxTtETBSc1dCE5b1dYhdhn8TK7FLd0CoYL-YHarHJJYyKbGi3slyr3YaY7s52EbJ3AA0wP71RbofY4Zg1liYYsAeVYtPi4eS9vjJOLiCtJUyayYMsGKfrK38Y2QvCgYcT7rEn2uWGxPZkG7vk1_6imocQH5T8voGlcd265nn4K0jGkeY-ZTuBZgiDtRcwTX4Xo5R6LvNZdN4X8ieYeyXqC30g19_h92FPABnkGYb-0LSEnC13eLS0kq_0DjlB8xNQhbL7JEJey60xvW_KDqJYciNFEkHwwTtmqbWurNGY1aBJpoW2hS4c88ObsTr6BlGztJmu4vP8J8n2tiAZhFhSRbShtF4dZArynpP8hB0a9ysSIQoF69-yRcbBxH5A4O2qLBURQhPFagqscvlgqPWPglByqfUDSpJIHNoA0Kinn8Luz3738JUDwQY5AZ3_ytfYUQTvXUGM4eB4JROdQ3cgVaOmwIgpx1LNlFr5i0oO5UqKY5_EA5z5IUW_8IFk_hr0-rlCJkAgcNpzRAJBKfVHfGDueApYNWfKjF8hckXVUzG_W4wo63tveDhiDFR9tBCxLuK6uANSkXTvFNW-vaIYqIAJSmj27X5LQa0Y6kGzCW7tM-NT0hymBVTPQ2KsI2Ug0auMGNWETp-y4kAn25bUYJtTTobeJUrDKsOnEES86pQHJF0Ug8fkQoOnlwwgyfkGZhJuhYzpoBSanGiAMOMsBe_gHrppnjgHRy-x9XYARUVCqfpLHU3zOEH_-ibfxEsu98P6NjLTD-JQOS3ONyDBSOHmmK31UPeSDqs6Un4TPjVAODdxge3LaFhulVNQKVcrHUu-UVrzLVnDr-lXvs5DTC6PneLT-US_S9wXMsooid9zho1U8-fCPXuwhcunf4LPx" \t "_blank" </w:instrText>
      </w:r>
      <w:r>
        <w:fldChar w:fldCharType="separate"/>
      </w:r>
      <w:r>
        <w:rPr>
          <w:rStyle w:val="12"/>
          <w:rFonts w:ascii="Times New Roman" w:hAnsi="Times New Roman"/>
          <w:color w:val="auto"/>
          <w:sz w:val="20"/>
          <w:szCs w:val="20"/>
          <w:u w:val="none"/>
        </w:rPr>
        <w:t>old.spbvedomosti.ru</w:t>
      </w:r>
      <w:r>
        <w:rPr>
          <w:rStyle w:val="12"/>
          <w:rFonts w:ascii="Times New Roman" w:hAnsi="Times New Roman"/>
          <w:color w:val="auto"/>
          <w:sz w:val="20"/>
          <w:szCs w:val="20"/>
          <w:u w:val="none"/>
        </w:rPr>
        <w:fldChar w:fldCharType="end"/>
      </w:r>
      <w:r>
        <w:rPr>
          <w:rStyle w:val="19"/>
          <w:rFonts w:ascii="Times New Roman" w:hAnsi="Times New Roman"/>
          <w:sz w:val="20"/>
          <w:szCs w:val="20"/>
        </w:rPr>
        <w:t xml:space="preserve">› </w:t>
      </w:r>
      <w:r>
        <w:fldChar w:fldCharType="begin"/>
      </w:r>
      <w:r>
        <w:instrText xml:space="preserve"> HYPERLINK "http://old.spbvedomosti.ru/article.htm" \t "_blank" </w:instrText>
      </w:r>
      <w:r>
        <w:fldChar w:fldCharType="separate"/>
      </w:r>
      <w:r>
        <w:rPr>
          <w:rStyle w:val="12"/>
          <w:rFonts w:ascii="Times New Roman" w:hAnsi="Times New Roman"/>
          <w:color w:val="auto"/>
          <w:sz w:val="20"/>
          <w:szCs w:val="20"/>
          <w:u w:val="none"/>
        </w:rPr>
        <w:t>Санкт-Петербургские Ведомости</w:t>
      </w:r>
      <w:r>
        <w:rPr>
          <w:rStyle w:val="12"/>
          <w:rFonts w:ascii="Times New Roman" w:hAnsi="Times New Roman"/>
          <w:color w:val="auto"/>
          <w:sz w:val="20"/>
          <w:szCs w:val="20"/>
          <w:u w:val="none"/>
        </w:rPr>
        <w:fldChar w:fldCharType="end"/>
      </w:r>
      <w:r>
        <w:rPr>
          <w:rStyle w:val="19"/>
          <w:rFonts w:ascii="Times New Roman" w:hAnsi="Times New Roman"/>
          <w:sz w:val="20"/>
          <w:szCs w:val="20"/>
        </w:rPr>
        <w:t>›</w:t>
      </w:r>
      <w:r>
        <w:fldChar w:fldCharType="begin"/>
      </w:r>
      <w:r>
        <w:instrText xml:space="preserve"> HYPERLINK "http://old.spbvedomosti.ru/article.htm?id=10244707@SV_Articles" \t "_blank" </w:instrText>
      </w:r>
      <w:r>
        <w:fldChar w:fldCharType="separate"/>
      </w:r>
      <w:r>
        <w:rPr>
          <w:rStyle w:val="12"/>
          <w:rFonts w:ascii="Times New Roman" w:hAnsi="Times New Roman"/>
          <w:color w:val="auto"/>
          <w:sz w:val="20"/>
          <w:szCs w:val="20"/>
          <w:u w:val="none"/>
        </w:rPr>
        <w:t>?</w:t>
      </w:r>
      <w:r>
        <w:rPr>
          <w:rStyle w:val="13"/>
          <w:rFonts w:ascii="Times New Roman" w:hAnsi="Times New Roman"/>
          <w:sz w:val="20"/>
          <w:szCs w:val="20"/>
        </w:rPr>
        <w:t xml:space="preserve"> </w:t>
      </w:r>
      <w:r>
        <w:rPr>
          <w:rStyle w:val="18"/>
          <w:rFonts w:ascii="Times New Roman" w:hAnsi="Times New Roman"/>
          <w:sz w:val="20"/>
          <w:szCs w:val="20"/>
        </w:rPr>
        <w:t>http://</w:t>
      </w:r>
      <w:r>
        <w:rPr>
          <w:rStyle w:val="12"/>
          <w:rFonts w:ascii="Times New Roman" w:hAnsi="Times New Roman"/>
          <w:color w:val="auto"/>
          <w:sz w:val="20"/>
          <w:szCs w:val="20"/>
          <w:u w:val="none"/>
        </w:rPr>
        <w:t>id=10244707@SV…</w:t>
      </w:r>
      <w:r>
        <w:rPr>
          <w:rStyle w:val="12"/>
          <w:rFonts w:ascii="Times New Roman" w:hAnsi="Times New Roman"/>
          <w:color w:val="auto"/>
          <w:sz w:val="20"/>
          <w:szCs w:val="20"/>
          <w:u w:val="none"/>
        </w:rPr>
        <w:fldChar w:fldCharType="end"/>
      </w:r>
      <w:r>
        <w:rPr>
          <w:rFonts w:ascii="Times New Roman" w:hAnsi="Times New Roman"/>
          <w:sz w:val="20"/>
          <w:szCs w:val="20"/>
        </w:rPr>
        <w:t xml:space="preserve"> (дата обращения 08.10.2010г.)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 </w:t>
      </w:r>
      <w:r>
        <w:fldChar w:fldCharType="begin"/>
      </w:r>
      <w:r>
        <w:instrText xml:space="preserve"> HYPERLINK "http://www.epochtimes.ru/author/ol-ga-sudnikovich-velikaya-epoha-the-epoch-times/" </w:instrText>
      </w:r>
      <w:r>
        <w:fldChar w:fldCharType="separate"/>
      </w:r>
      <w:r>
        <w:rPr>
          <w:rFonts w:ascii="Times New Roman" w:hAnsi="Times New Roman"/>
          <w:sz w:val="20"/>
          <w:szCs w:val="20"/>
        </w:rPr>
        <w:t>Судникович Ольга. Великая Эпоха (The Epoch Times)</w:t>
      </w:r>
      <w:r>
        <w:rPr>
          <w:rFonts w:ascii="Times New Roman" w:hAnsi="Times New Roman"/>
          <w:sz w:val="20"/>
          <w:szCs w:val="20"/>
        </w:rPr>
        <w:fldChar w:fldCharType="end"/>
      </w:r>
      <w:r>
        <w:rPr>
          <w:rFonts w:ascii="Times New Roman" w:hAnsi="Times New Roman"/>
          <w:sz w:val="20"/>
          <w:szCs w:val="20"/>
        </w:rPr>
        <w:t xml:space="preserve">  | 21.04.2011 «Юнона и Авось», или жизнь и смерть Николая Резанова (1764-1807гг) [Электронный ресурс]. – Режим доступа :  </w:t>
      </w:r>
      <w:r>
        <w:rPr>
          <w:rFonts w:ascii="Times New Roman" w:hAnsi="Times New Roman"/>
          <w:bCs/>
          <w:sz w:val="20"/>
          <w:szCs w:val="20"/>
        </w:rPr>
        <w:t>https://www.epochtimes.ru/content/view/46841/34/</w:t>
      </w:r>
      <w:r>
        <w:rPr>
          <w:rFonts w:ascii="Times New Roman" w:hAnsi="Times New Roman"/>
          <w:sz w:val="20"/>
          <w:szCs w:val="20"/>
        </w:rPr>
        <w:t xml:space="preserve"> (дата обращения 10.01.2012г.)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Церковь Тихвинской Божiей Матери въ селѣ Аннинскомъ. //  Историко-статистические сведения о Санкт-Петербургской Епархии. / Цензор Архимандрит Арсений – Санкт-Петербург : С.- Петерб. епарх. ист.-стат. ком.,1884 – Вып. 8. – [4], IV, 513 с. – С. 287</w:t>
      </w:r>
    </w:p>
    <w:p>
      <w:pPr>
        <w:pStyle w:val="26"/>
        <w:numPr>
          <w:ilvl w:val="0"/>
          <w:numId w:val="1"/>
        </w:numPr>
        <w:spacing w:after="0" w:line="240" w:lineRule="auto"/>
        <w:ind w:left="-426" w:firstLine="284"/>
        <w:rPr>
          <w:rFonts w:ascii="Times New Roman" w:hAnsi="Times New Roman"/>
          <w:sz w:val="20"/>
          <w:szCs w:val="20"/>
        </w:rPr>
      </w:pPr>
      <w:r>
        <w:fldChar w:fldCharType="begin"/>
      </w:r>
      <w:r>
        <w:instrText xml:space="preserve"> HYPERLINK "http://irkipedia.ru/avtory/mi_ciporuha" </w:instrText>
      </w:r>
      <w:r>
        <w:fldChar w:fldCharType="separate"/>
      </w:r>
      <w:r>
        <w:rPr>
          <w:rFonts w:ascii="Times New Roman" w:hAnsi="Times New Roman"/>
          <w:sz w:val="20"/>
          <w:szCs w:val="20"/>
        </w:rPr>
        <w:t>Ципоруха М. И.</w:t>
      </w:r>
      <w:r>
        <w:rPr>
          <w:rFonts w:ascii="Times New Roman" w:hAnsi="Times New Roman"/>
          <w:sz w:val="20"/>
          <w:szCs w:val="20"/>
        </w:rPr>
        <w:fldChar w:fldCharType="end"/>
      </w:r>
      <w:r>
        <w:rPr>
          <w:rFonts w:ascii="Times New Roman" w:hAnsi="Times New Roman"/>
          <w:sz w:val="20"/>
          <w:szCs w:val="20"/>
        </w:rPr>
        <w:t xml:space="preserve">  Шелихова Наталья Алексеевна | ИРКИПЕДИЯ – портал Иркутской области : знания и новости.[Электронный ресурс]. – Режим доступа : </w:t>
      </w:r>
      <w:r>
        <w:fldChar w:fldCharType="begin"/>
      </w:r>
      <w:r>
        <w:instrText xml:space="preserve"> HYPERLINK "http://irkipedia.ru/content/shelihova_" </w:instrText>
      </w:r>
      <w:r>
        <w:fldChar w:fldCharType="separate"/>
      </w:r>
      <w:r>
        <w:rPr>
          <w:rStyle w:val="12"/>
          <w:rFonts w:ascii="Times New Roman" w:hAnsi="Times New Roman"/>
          <w:color w:val="auto"/>
          <w:sz w:val="20"/>
          <w:szCs w:val="20"/>
          <w:u w:val="none"/>
        </w:rPr>
        <w:t>http://irkipedia.ru/content/shelihova_</w:t>
      </w:r>
      <w:r>
        <w:rPr>
          <w:rStyle w:val="12"/>
          <w:rFonts w:ascii="Times New Roman" w:hAnsi="Times New Roman"/>
          <w:color w:val="auto"/>
          <w:sz w:val="20"/>
          <w:szCs w:val="20"/>
          <w:u w:val="none"/>
        </w:rPr>
        <w:fldChar w:fldCharType="end"/>
      </w:r>
      <w:r>
        <w:rPr>
          <w:rFonts w:ascii="Times New Roman" w:hAnsi="Times New Roman"/>
          <w:sz w:val="20"/>
          <w:szCs w:val="20"/>
        </w:rPr>
        <w:t xml:space="preserve"> natalya_ alekseevna  (дата обращения 19. 04. 2015)</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Цылов Н.И. Описание улиц С.-Петербурга и фамилий домовладельцев к 1863 году.  / Сост. Н. Цылов. – СПб. : тип. Товарищества «Общественная польза», 1862. – [2], XX – 458 с. </w:t>
      </w:r>
    </w:p>
    <w:p>
      <w:pPr>
        <w:pStyle w:val="26"/>
        <w:numPr>
          <w:ilvl w:val="0"/>
          <w:numId w:val="1"/>
        </w:numPr>
        <w:tabs>
          <w:tab w:val="left" w:pos="284"/>
          <w:tab w:val="left" w:pos="709"/>
        </w:tabs>
        <w:spacing w:after="0" w:line="240" w:lineRule="auto"/>
        <w:ind w:left="-426" w:firstLine="284"/>
        <w:rPr>
          <w:rFonts w:ascii="Times New Roman" w:hAnsi="Times New Roman"/>
          <w:sz w:val="20"/>
          <w:szCs w:val="20"/>
        </w:rPr>
      </w:pPr>
      <w:r>
        <w:rPr>
          <w:rFonts w:ascii="Times New Roman" w:hAnsi="Times New Roman"/>
          <w:sz w:val="20"/>
          <w:szCs w:val="20"/>
        </w:rPr>
        <w:t xml:space="preserve">Шатров Андрей. </w:t>
      </w:r>
      <w:r>
        <w:fldChar w:fldCharType="begin"/>
      </w:r>
      <w:r>
        <w:instrText xml:space="preserve"> HYPERLINK "http://yandex.ru/clck/jsredir?from=yandex.ru%3Bsearch%2F%3Bweb%3B%3B&amp;text=&amp;etext=993.W3QXC_JrC6F9NqdHd3jmWg3wt_RSlYBTnwkUCJYYiNVAnEovz3Oq19n8BSQJRsHkHZNB-7fugf2xQ_mA3r8v9Adk9uWvDJBYjZRZAeA0XFJ_PPwlPXHu1g8EwmlAXh95.95d99f04ebe66fc5e5567e3dd4bbe3734fe5ab93&amp;uuid=&amp;state=PEtFfuTeVD5kpHnK9lio9T6U0-imFY5IWwl6BSUGTYkUiodTfucwHjVL_sOCDISI1VVn2H6dclQ&amp;data=UlNrNmk5WktYejR0eWJFYk1Ldmtxa2pwb1pxcmJRT1BYU01ldWJsMXdrdHh2VE0zU01vTlAtRjFtcjFqZXYyZGZmTDgzQWd5LU5TRlQwbG1mMEIwQ0FHb0FpempCRkt6WXotM1dLTnl3LUtJa1czS0twSm14elFpWVRDZER2aFYtWEVZcUtDd2ludWlIZVBrX29ibkdHeWJRbkhCa25RcQ&amp;b64e=2&amp;sign=7979ca8746d8fd65a407d90079e9b139&amp;keyno=0&amp;cst=AiuY0DBWFJ5fN_r-AEszk5pLbPhAlwHnBg0WvUHxVGSld92RDa-RsWXcr1ei2rciTeC-pskowrxdXbfwvUPDXWAQsa7uexLyHHB8R_xeP3aNe94JcWbzHJSSY-eb4LJqu59dRtpVfEN-tbYh9GpPOy5i6lWIviOmcKDfUN5V8OukkOOm-ocfEnindbEFyjlg&amp;ref=orjY4mGPRjk5boDnW0uvlrrd71vZw9kpP5YzydVhoWxC5hHpn6ItaotJANfSUC2gbQQ43obLj5agA5pMc0BN9zyjh4AlXRwEQl562-tOxFs_XFg6g4jB5Vk5G3cIi_oy1PdItwY0lQFSRFuzlCUXULzgW2DfvbuIOMt-D2-r1Eipigi-rHP9ceKJ0Gen_6QqjPt-Wgy3E8hJlbbOl5nUDJajRSS_AyP-21phgTyWo0zoUFJUVUQvgybPZxQtA65Oson5bK20iq0Xejr_SV5Y8-z_mLJNPnIf16yV0ZCgLtkPo5LLzKskEz4xalFH59qHMfY3FWOXY6w&amp;l10n=ru&amp;cts=1457948225489&amp;mc=5.24989855622564" \t "_blank" </w:instrText>
      </w:r>
      <w:r>
        <w:fldChar w:fldCharType="separate"/>
      </w:r>
      <w:r>
        <w:rPr>
          <w:rStyle w:val="12"/>
          <w:rFonts w:ascii="Times New Roman" w:hAnsi="Times New Roman"/>
          <w:color w:val="auto"/>
          <w:sz w:val="20"/>
          <w:szCs w:val="20"/>
          <w:u w:val="none"/>
        </w:rPr>
        <w:t>На высоком берегу Невы</w:t>
      </w:r>
      <w:r>
        <w:rPr>
          <w:rStyle w:val="12"/>
          <w:rFonts w:ascii="Times New Roman" w:hAnsi="Times New Roman"/>
          <w:color w:val="auto"/>
          <w:sz w:val="20"/>
          <w:szCs w:val="20"/>
          <w:u w:val="none"/>
        </w:rPr>
        <w:fldChar w:fldCharType="end"/>
      </w:r>
      <w:r>
        <w:rPr>
          <w:rFonts w:ascii="Times New Roman" w:hAnsi="Times New Roman"/>
          <w:sz w:val="20"/>
          <w:szCs w:val="20"/>
        </w:rPr>
        <w:t xml:space="preserve"> – Выпуск № 112: </w:t>
      </w:r>
      <w:r>
        <w:rPr>
          <w:rFonts w:ascii="Times New Roman" w:hAnsi="Times New Roman"/>
          <w:color w:val="000000"/>
          <w:sz w:val="20"/>
          <w:szCs w:val="20"/>
        </w:rPr>
        <w:t> [электрон. версия]</w:t>
      </w:r>
      <w:r>
        <w:rPr>
          <w:rFonts w:ascii="Times New Roman" w:hAnsi="Times New Roman"/>
          <w:sz w:val="20"/>
          <w:szCs w:val="20"/>
        </w:rPr>
        <w:t xml:space="preserve"> – Санкт-Петербург, 2007 | 22 июня [Электронный ресурс]. – Режим доступа </w:t>
      </w:r>
      <w:r>
        <w:rPr>
          <w:rFonts w:ascii="Times New Roman" w:hAnsi="Times New Roman"/>
          <w:color w:val="000000"/>
          <w:sz w:val="20"/>
          <w:szCs w:val="20"/>
        </w:rPr>
        <w:t>URL: </w:t>
      </w:r>
      <w:r>
        <w:fldChar w:fldCharType="begin"/>
      </w:r>
      <w:r>
        <w:instrText xml:space="preserve"> HYPERLINK "http://www.spbvedomosti.ru/article.htm?id=10243215@SV_Articles" \t "_blank" </w:instrText>
      </w:r>
      <w:r>
        <w:fldChar w:fldCharType="separate"/>
      </w:r>
      <w:r>
        <w:rPr>
          <w:rStyle w:val="12"/>
          <w:rFonts w:ascii="Times New Roman" w:hAnsi="Times New Roman"/>
          <w:sz w:val="20"/>
          <w:szCs w:val="20"/>
        </w:rPr>
        <w:t>http://www.spbvedomosti.ru/article.htm?id=10243215@SV_Articles</w:t>
      </w:r>
      <w:r>
        <w:rPr>
          <w:rStyle w:val="12"/>
          <w:rFonts w:ascii="Times New Roman" w:hAnsi="Times New Roman"/>
          <w:sz w:val="20"/>
          <w:szCs w:val="20"/>
        </w:rPr>
        <w:fldChar w:fldCharType="end"/>
      </w:r>
      <w:r>
        <w:rPr>
          <w:rStyle w:val="18"/>
          <w:rFonts w:ascii="Times New Roman" w:hAnsi="Times New Roman"/>
          <w:sz w:val="20"/>
          <w:szCs w:val="20"/>
        </w:rPr>
        <w:t xml:space="preserve"> (дата обращения 20.10.2007г.)</w:t>
      </w:r>
    </w:p>
    <w:p>
      <w:pPr>
        <w:pStyle w:val="26"/>
        <w:numPr>
          <w:ilvl w:val="0"/>
          <w:numId w:val="1"/>
        </w:numPr>
        <w:spacing w:after="0" w:line="240" w:lineRule="auto"/>
        <w:ind w:left="-426" w:firstLine="284"/>
        <w:rPr>
          <w:rFonts w:ascii="Times New Roman" w:hAnsi="Times New Roman"/>
          <w:sz w:val="20"/>
          <w:szCs w:val="20"/>
        </w:rPr>
      </w:pPr>
      <w:r>
        <w:rPr>
          <w:rFonts w:ascii="Times New Roman" w:hAnsi="Times New Roman"/>
          <w:sz w:val="20"/>
          <w:szCs w:val="20"/>
        </w:rPr>
        <w:t xml:space="preserve"> Щеголев П.Е. Книга о Лермонтаве. – Выпуск II. –Ленинград : Прибой, 1929. – С. 27, 38,  39, 40</w:t>
      </w:r>
    </w:p>
    <w:p>
      <w:pPr>
        <w:spacing w:after="0" w:line="240" w:lineRule="auto"/>
        <w:rPr>
          <w:rFonts w:ascii="Times New Roman" w:hAnsi="Times New Roman"/>
          <w:sz w:val="20"/>
          <w:szCs w:val="20"/>
        </w:rPr>
      </w:pPr>
    </w:p>
    <w:p>
      <w:pPr>
        <w:rPr>
          <w:rFonts w:ascii="Times New Roman" w:hAnsi="Times New Roman"/>
          <w:sz w:val="24"/>
          <w:szCs w:val="24"/>
        </w:rPr>
      </w:pPr>
      <w:r>
        <w:rPr>
          <w:rFonts w:ascii="Times New Roman" w:hAnsi="Times New Roman"/>
          <w:sz w:val="24"/>
          <w:szCs w:val="24"/>
        </w:rPr>
        <w:t xml:space="preserve">Макарова. «События давно минувших дней. Но не ушедших безвозвратно»…/МАТЕРИАЛЫ XIV НАУЧНО-ПРАКТИЧЕСКОЙ КОНФЕРЕНЦИИ  «ВОЗРОЖДЕНИЕ РОДОСЛОВНЫХ ТРАДИЦИЙ». П. Рефтинский, 2019 - С.66 http://sukharev-y.ru/wp-content/uploads/2019/03/Сборник-2019-1.pdf </w:t>
      </w:r>
    </w:p>
    <w:p>
      <w:pPr>
        <w:spacing w:after="0" w:line="240" w:lineRule="auto"/>
        <w:rPr>
          <w:rFonts w:ascii="Times New Roman" w:hAnsi="Times New Roman"/>
          <w:sz w:val="20"/>
          <w:szCs w:val="20"/>
        </w:rPr>
      </w:pPr>
    </w:p>
    <w:sectPr>
      <w:pgSz w:w="11906" w:h="16838"/>
      <w:pgMar w:top="568" w:right="566" w:bottom="426"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8" w:usb3="00000000" w:csb0="000001FF" w:csb1="00000000"/>
  </w:font>
  <w:font w:name="MS Mincho">
    <w:altName w:val="Yu Gothic UI"/>
    <w:panose1 w:val="02020609040205080304"/>
    <w:charset w:val="80"/>
    <w:family w:val="modern"/>
    <w:pitch w:val="default"/>
    <w:sig w:usb0="00000000" w:usb1="00000000" w:usb2="00000010" w:usb3="00000000" w:csb0="0002009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090A"/>
    <w:multiLevelType w:val="multilevel"/>
    <w:tmpl w:val="69DD090A"/>
    <w:lvl w:ilvl="0" w:tentative="0">
      <w:start w:val="1"/>
      <w:numFmt w:val="decimal"/>
      <w:lvlText w:val="%1."/>
      <w:lvlJc w:val="left"/>
      <w:pPr>
        <w:ind w:left="502" w:hanging="360"/>
      </w:pPr>
      <w:rPr>
        <w:rFonts w:hint="default"/>
      </w:rPr>
    </w:lvl>
    <w:lvl w:ilvl="1" w:tentative="0">
      <w:start w:val="1"/>
      <w:numFmt w:val="lowerLetter"/>
      <w:lvlText w:val="%2."/>
      <w:lvlJc w:val="left"/>
      <w:pPr>
        <w:ind w:left="796" w:hanging="360"/>
      </w:pPr>
    </w:lvl>
    <w:lvl w:ilvl="2" w:tentative="0">
      <w:start w:val="1"/>
      <w:numFmt w:val="lowerRoman"/>
      <w:lvlText w:val="%3."/>
      <w:lvlJc w:val="right"/>
      <w:pPr>
        <w:ind w:left="1516" w:hanging="180"/>
      </w:pPr>
    </w:lvl>
    <w:lvl w:ilvl="3" w:tentative="0">
      <w:start w:val="1"/>
      <w:numFmt w:val="decimal"/>
      <w:lvlText w:val="%4."/>
      <w:lvlJc w:val="left"/>
      <w:pPr>
        <w:ind w:left="2236" w:hanging="360"/>
      </w:pPr>
    </w:lvl>
    <w:lvl w:ilvl="4" w:tentative="0">
      <w:start w:val="1"/>
      <w:numFmt w:val="lowerLetter"/>
      <w:lvlText w:val="%5."/>
      <w:lvlJc w:val="left"/>
      <w:pPr>
        <w:ind w:left="2956" w:hanging="360"/>
      </w:pPr>
    </w:lvl>
    <w:lvl w:ilvl="5" w:tentative="0">
      <w:start w:val="1"/>
      <w:numFmt w:val="lowerRoman"/>
      <w:lvlText w:val="%6."/>
      <w:lvlJc w:val="right"/>
      <w:pPr>
        <w:ind w:left="3676" w:hanging="180"/>
      </w:pPr>
    </w:lvl>
    <w:lvl w:ilvl="6" w:tentative="0">
      <w:start w:val="1"/>
      <w:numFmt w:val="decimal"/>
      <w:lvlText w:val="%7."/>
      <w:lvlJc w:val="left"/>
      <w:pPr>
        <w:ind w:left="4396" w:hanging="360"/>
      </w:pPr>
    </w:lvl>
    <w:lvl w:ilvl="7" w:tentative="0">
      <w:start w:val="1"/>
      <w:numFmt w:val="lowerLetter"/>
      <w:lvlText w:val="%8."/>
      <w:lvlJc w:val="left"/>
      <w:pPr>
        <w:ind w:left="5116" w:hanging="360"/>
      </w:pPr>
    </w:lvl>
    <w:lvl w:ilvl="8" w:tentative="0">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cumentProtection w:enforcement="0"/>
  <w:defaultTabStop w:val="284"/>
  <w:drawingGridHorizontalSpacing w:val="110"/>
  <w:displayHorizontalDrawingGridEvery w:val="2"/>
  <w:characterSpacingControl w:val="doNotCompress"/>
  <w:compat>
    <w:compatSetting w:name="compatibilityMode" w:uri="http://schemas.microsoft.com/office/word" w:val="12"/>
  </w:compat>
  <w:rsids>
    <w:rsidRoot w:val="00835FE5"/>
    <w:rsid w:val="00002AD1"/>
    <w:rsid w:val="000121E3"/>
    <w:rsid w:val="000137C5"/>
    <w:rsid w:val="000166BA"/>
    <w:rsid w:val="000261A9"/>
    <w:rsid w:val="0003395F"/>
    <w:rsid w:val="00033FD9"/>
    <w:rsid w:val="000408DC"/>
    <w:rsid w:val="0004455E"/>
    <w:rsid w:val="000461CD"/>
    <w:rsid w:val="0004732F"/>
    <w:rsid w:val="000510BD"/>
    <w:rsid w:val="0005502D"/>
    <w:rsid w:val="00056183"/>
    <w:rsid w:val="00060301"/>
    <w:rsid w:val="00070A67"/>
    <w:rsid w:val="00070C02"/>
    <w:rsid w:val="00074018"/>
    <w:rsid w:val="0008407F"/>
    <w:rsid w:val="000871BA"/>
    <w:rsid w:val="0009401A"/>
    <w:rsid w:val="000964C8"/>
    <w:rsid w:val="000A0A4B"/>
    <w:rsid w:val="000A4688"/>
    <w:rsid w:val="000A5818"/>
    <w:rsid w:val="000B0636"/>
    <w:rsid w:val="000B135E"/>
    <w:rsid w:val="000B6FCA"/>
    <w:rsid w:val="000C29CE"/>
    <w:rsid w:val="000C7ED2"/>
    <w:rsid w:val="000D0A1A"/>
    <w:rsid w:val="000D1D59"/>
    <w:rsid w:val="000E5332"/>
    <w:rsid w:val="000F1317"/>
    <w:rsid w:val="00101F6F"/>
    <w:rsid w:val="00104D29"/>
    <w:rsid w:val="00104DDA"/>
    <w:rsid w:val="00111037"/>
    <w:rsid w:val="00121D3B"/>
    <w:rsid w:val="001275F9"/>
    <w:rsid w:val="00127613"/>
    <w:rsid w:val="0013491B"/>
    <w:rsid w:val="001378D9"/>
    <w:rsid w:val="00142D6D"/>
    <w:rsid w:val="00150929"/>
    <w:rsid w:val="00153138"/>
    <w:rsid w:val="00161681"/>
    <w:rsid w:val="00162CF3"/>
    <w:rsid w:val="0016620A"/>
    <w:rsid w:val="00167BA1"/>
    <w:rsid w:val="0017595B"/>
    <w:rsid w:val="00180A97"/>
    <w:rsid w:val="00185125"/>
    <w:rsid w:val="00194DD9"/>
    <w:rsid w:val="001964F3"/>
    <w:rsid w:val="001A434A"/>
    <w:rsid w:val="001A7DDC"/>
    <w:rsid w:val="001B1251"/>
    <w:rsid w:val="001B264B"/>
    <w:rsid w:val="001B361C"/>
    <w:rsid w:val="001B6BFF"/>
    <w:rsid w:val="001C3C8C"/>
    <w:rsid w:val="001C640E"/>
    <w:rsid w:val="001D45B7"/>
    <w:rsid w:val="001F286E"/>
    <w:rsid w:val="001F79C4"/>
    <w:rsid w:val="002002B9"/>
    <w:rsid w:val="00200B2C"/>
    <w:rsid w:val="00211C50"/>
    <w:rsid w:val="00214E10"/>
    <w:rsid w:val="00223F26"/>
    <w:rsid w:val="00240F59"/>
    <w:rsid w:val="00241857"/>
    <w:rsid w:val="00245159"/>
    <w:rsid w:val="00254590"/>
    <w:rsid w:val="00256CBD"/>
    <w:rsid w:val="00261EE2"/>
    <w:rsid w:val="00270924"/>
    <w:rsid w:val="0028342A"/>
    <w:rsid w:val="00284EAD"/>
    <w:rsid w:val="0029137F"/>
    <w:rsid w:val="0029638B"/>
    <w:rsid w:val="002A47E6"/>
    <w:rsid w:val="002C232C"/>
    <w:rsid w:val="002C239B"/>
    <w:rsid w:val="002C6075"/>
    <w:rsid w:val="002D7B70"/>
    <w:rsid w:val="002E1B96"/>
    <w:rsid w:val="002E3E6E"/>
    <w:rsid w:val="002F4926"/>
    <w:rsid w:val="00302B49"/>
    <w:rsid w:val="00304EC7"/>
    <w:rsid w:val="00317A94"/>
    <w:rsid w:val="00322562"/>
    <w:rsid w:val="00324FBC"/>
    <w:rsid w:val="0032503C"/>
    <w:rsid w:val="0033226A"/>
    <w:rsid w:val="00332862"/>
    <w:rsid w:val="003425FA"/>
    <w:rsid w:val="003428F2"/>
    <w:rsid w:val="00356B62"/>
    <w:rsid w:val="0036540A"/>
    <w:rsid w:val="003658A7"/>
    <w:rsid w:val="0036746F"/>
    <w:rsid w:val="00371669"/>
    <w:rsid w:val="0037655E"/>
    <w:rsid w:val="00376B3D"/>
    <w:rsid w:val="0038611A"/>
    <w:rsid w:val="00387A5B"/>
    <w:rsid w:val="00391C01"/>
    <w:rsid w:val="003A33F8"/>
    <w:rsid w:val="003A7B69"/>
    <w:rsid w:val="003A7F41"/>
    <w:rsid w:val="003B5588"/>
    <w:rsid w:val="003C72CE"/>
    <w:rsid w:val="003D1C2C"/>
    <w:rsid w:val="003E4988"/>
    <w:rsid w:val="003F2D65"/>
    <w:rsid w:val="003F5A25"/>
    <w:rsid w:val="003F7D77"/>
    <w:rsid w:val="004108DB"/>
    <w:rsid w:val="004129E0"/>
    <w:rsid w:val="00414756"/>
    <w:rsid w:val="00421363"/>
    <w:rsid w:val="004245E6"/>
    <w:rsid w:val="00431FF9"/>
    <w:rsid w:val="004356A2"/>
    <w:rsid w:val="00444280"/>
    <w:rsid w:val="0044469D"/>
    <w:rsid w:val="0045047B"/>
    <w:rsid w:val="00452155"/>
    <w:rsid w:val="00461C57"/>
    <w:rsid w:val="004710DD"/>
    <w:rsid w:val="0047240F"/>
    <w:rsid w:val="0048118E"/>
    <w:rsid w:val="00482105"/>
    <w:rsid w:val="00484674"/>
    <w:rsid w:val="00496B4D"/>
    <w:rsid w:val="004A4B35"/>
    <w:rsid w:val="004A5B6B"/>
    <w:rsid w:val="004B09AA"/>
    <w:rsid w:val="004C13C5"/>
    <w:rsid w:val="004C450A"/>
    <w:rsid w:val="004C7937"/>
    <w:rsid w:val="004D0E7E"/>
    <w:rsid w:val="004D1F9D"/>
    <w:rsid w:val="004E265B"/>
    <w:rsid w:val="004E58E3"/>
    <w:rsid w:val="004F38EA"/>
    <w:rsid w:val="004F5478"/>
    <w:rsid w:val="004F584D"/>
    <w:rsid w:val="004F707D"/>
    <w:rsid w:val="004F775D"/>
    <w:rsid w:val="00503EA2"/>
    <w:rsid w:val="005050D8"/>
    <w:rsid w:val="00505111"/>
    <w:rsid w:val="00506AE6"/>
    <w:rsid w:val="00511B55"/>
    <w:rsid w:val="005136AE"/>
    <w:rsid w:val="00514107"/>
    <w:rsid w:val="005150BB"/>
    <w:rsid w:val="00515820"/>
    <w:rsid w:val="00516572"/>
    <w:rsid w:val="00521843"/>
    <w:rsid w:val="0053096C"/>
    <w:rsid w:val="00530CA1"/>
    <w:rsid w:val="00533466"/>
    <w:rsid w:val="00535714"/>
    <w:rsid w:val="005405B5"/>
    <w:rsid w:val="00541E0F"/>
    <w:rsid w:val="00543ACF"/>
    <w:rsid w:val="00543E22"/>
    <w:rsid w:val="0055028D"/>
    <w:rsid w:val="00553418"/>
    <w:rsid w:val="005536F9"/>
    <w:rsid w:val="00564139"/>
    <w:rsid w:val="00567D6E"/>
    <w:rsid w:val="00572AD4"/>
    <w:rsid w:val="005804F5"/>
    <w:rsid w:val="005822F8"/>
    <w:rsid w:val="005936DD"/>
    <w:rsid w:val="005A2F69"/>
    <w:rsid w:val="005D2DA1"/>
    <w:rsid w:val="005D7720"/>
    <w:rsid w:val="005D796A"/>
    <w:rsid w:val="005E0A9A"/>
    <w:rsid w:val="005E1335"/>
    <w:rsid w:val="005E4CF8"/>
    <w:rsid w:val="005E562C"/>
    <w:rsid w:val="00603AF1"/>
    <w:rsid w:val="00606209"/>
    <w:rsid w:val="006139C5"/>
    <w:rsid w:val="00616FAE"/>
    <w:rsid w:val="006203C1"/>
    <w:rsid w:val="0062051C"/>
    <w:rsid w:val="006218B7"/>
    <w:rsid w:val="006312D7"/>
    <w:rsid w:val="006453A2"/>
    <w:rsid w:val="00650027"/>
    <w:rsid w:val="00655AC1"/>
    <w:rsid w:val="006602BF"/>
    <w:rsid w:val="0066042B"/>
    <w:rsid w:val="006613B9"/>
    <w:rsid w:val="00683EAB"/>
    <w:rsid w:val="006A415C"/>
    <w:rsid w:val="006A4DDB"/>
    <w:rsid w:val="006A6790"/>
    <w:rsid w:val="006B3BDB"/>
    <w:rsid w:val="006B4737"/>
    <w:rsid w:val="006B652C"/>
    <w:rsid w:val="006B6548"/>
    <w:rsid w:val="006C605F"/>
    <w:rsid w:val="006C79CE"/>
    <w:rsid w:val="006D0459"/>
    <w:rsid w:val="006D3050"/>
    <w:rsid w:val="006D3FBB"/>
    <w:rsid w:val="006E5F87"/>
    <w:rsid w:val="006F129F"/>
    <w:rsid w:val="00703A15"/>
    <w:rsid w:val="00712AEA"/>
    <w:rsid w:val="007213C0"/>
    <w:rsid w:val="007228A5"/>
    <w:rsid w:val="0072703D"/>
    <w:rsid w:val="00732498"/>
    <w:rsid w:val="00737876"/>
    <w:rsid w:val="00737E70"/>
    <w:rsid w:val="00750A11"/>
    <w:rsid w:val="00751884"/>
    <w:rsid w:val="007544B7"/>
    <w:rsid w:val="0075553B"/>
    <w:rsid w:val="00760A42"/>
    <w:rsid w:val="00761D13"/>
    <w:rsid w:val="0076672A"/>
    <w:rsid w:val="00766FEA"/>
    <w:rsid w:val="00770B7B"/>
    <w:rsid w:val="007723B0"/>
    <w:rsid w:val="00773F66"/>
    <w:rsid w:val="00781896"/>
    <w:rsid w:val="0078317E"/>
    <w:rsid w:val="00783716"/>
    <w:rsid w:val="00792E48"/>
    <w:rsid w:val="007930EE"/>
    <w:rsid w:val="007A4270"/>
    <w:rsid w:val="007B43F3"/>
    <w:rsid w:val="007B79AE"/>
    <w:rsid w:val="007B7FED"/>
    <w:rsid w:val="007C0B9F"/>
    <w:rsid w:val="007C1CE5"/>
    <w:rsid w:val="007D7A6B"/>
    <w:rsid w:val="007D7B1B"/>
    <w:rsid w:val="007E47FC"/>
    <w:rsid w:val="00811656"/>
    <w:rsid w:val="00812A84"/>
    <w:rsid w:val="008166F4"/>
    <w:rsid w:val="00820C8E"/>
    <w:rsid w:val="0082168F"/>
    <w:rsid w:val="0082260E"/>
    <w:rsid w:val="008229F9"/>
    <w:rsid w:val="008268D4"/>
    <w:rsid w:val="008302F3"/>
    <w:rsid w:val="00834DC1"/>
    <w:rsid w:val="00835FE5"/>
    <w:rsid w:val="00842EAC"/>
    <w:rsid w:val="00843809"/>
    <w:rsid w:val="00844892"/>
    <w:rsid w:val="00846BB2"/>
    <w:rsid w:val="00850620"/>
    <w:rsid w:val="00850BA8"/>
    <w:rsid w:val="00860F68"/>
    <w:rsid w:val="00860F73"/>
    <w:rsid w:val="00862B3C"/>
    <w:rsid w:val="00863673"/>
    <w:rsid w:val="00873281"/>
    <w:rsid w:val="00874A83"/>
    <w:rsid w:val="00875F22"/>
    <w:rsid w:val="0088424A"/>
    <w:rsid w:val="008A5755"/>
    <w:rsid w:val="008B00D2"/>
    <w:rsid w:val="008C2DE2"/>
    <w:rsid w:val="008D3726"/>
    <w:rsid w:val="008D7AE9"/>
    <w:rsid w:val="008E4473"/>
    <w:rsid w:val="008E7D40"/>
    <w:rsid w:val="008F06C9"/>
    <w:rsid w:val="008F79E9"/>
    <w:rsid w:val="009061A6"/>
    <w:rsid w:val="00911D9A"/>
    <w:rsid w:val="00913260"/>
    <w:rsid w:val="00916411"/>
    <w:rsid w:val="00922360"/>
    <w:rsid w:val="00927B1D"/>
    <w:rsid w:val="00931A91"/>
    <w:rsid w:val="009331A1"/>
    <w:rsid w:val="00933B4F"/>
    <w:rsid w:val="009375D4"/>
    <w:rsid w:val="00940812"/>
    <w:rsid w:val="00941B0E"/>
    <w:rsid w:val="00950D34"/>
    <w:rsid w:val="009557F0"/>
    <w:rsid w:val="00963C25"/>
    <w:rsid w:val="00964CF2"/>
    <w:rsid w:val="00965A5E"/>
    <w:rsid w:val="0097269D"/>
    <w:rsid w:val="00974D63"/>
    <w:rsid w:val="00984E9F"/>
    <w:rsid w:val="00987E59"/>
    <w:rsid w:val="009909CD"/>
    <w:rsid w:val="0099129E"/>
    <w:rsid w:val="009938E0"/>
    <w:rsid w:val="0099621B"/>
    <w:rsid w:val="009A0756"/>
    <w:rsid w:val="009A1C18"/>
    <w:rsid w:val="009A5CA4"/>
    <w:rsid w:val="009A6DF7"/>
    <w:rsid w:val="009B6194"/>
    <w:rsid w:val="009C5498"/>
    <w:rsid w:val="009C5EA9"/>
    <w:rsid w:val="009D6EDA"/>
    <w:rsid w:val="009E0812"/>
    <w:rsid w:val="009E3B26"/>
    <w:rsid w:val="009E4614"/>
    <w:rsid w:val="009F3A8B"/>
    <w:rsid w:val="00A0354C"/>
    <w:rsid w:val="00A0383F"/>
    <w:rsid w:val="00A065F2"/>
    <w:rsid w:val="00A079B9"/>
    <w:rsid w:val="00A144FB"/>
    <w:rsid w:val="00A2413B"/>
    <w:rsid w:val="00A25BB9"/>
    <w:rsid w:val="00A26257"/>
    <w:rsid w:val="00A31A98"/>
    <w:rsid w:val="00A449AD"/>
    <w:rsid w:val="00A47EDE"/>
    <w:rsid w:val="00A53540"/>
    <w:rsid w:val="00A53DEB"/>
    <w:rsid w:val="00A54649"/>
    <w:rsid w:val="00A56E7A"/>
    <w:rsid w:val="00A71EEE"/>
    <w:rsid w:val="00A72CBC"/>
    <w:rsid w:val="00A72F36"/>
    <w:rsid w:val="00A753F4"/>
    <w:rsid w:val="00A94D64"/>
    <w:rsid w:val="00AA6125"/>
    <w:rsid w:val="00AB2D03"/>
    <w:rsid w:val="00AB3B93"/>
    <w:rsid w:val="00AC1F49"/>
    <w:rsid w:val="00AD047F"/>
    <w:rsid w:val="00AD3B4E"/>
    <w:rsid w:val="00AD4C49"/>
    <w:rsid w:val="00AE2121"/>
    <w:rsid w:val="00AE4C57"/>
    <w:rsid w:val="00AF24B4"/>
    <w:rsid w:val="00B0034D"/>
    <w:rsid w:val="00B2438A"/>
    <w:rsid w:val="00B257E9"/>
    <w:rsid w:val="00B25F45"/>
    <w:rsid w:val="00B34496"/>
    <w:rsid w:val="00B3575D"/>
    <w:rsid w:val="00B519CC"/>
    <w:rsid w:val="00B528F0"/>
    <w:rsid w:val="00B53B82"/>
    <w:rsid w:val="00B553F7"/>
    <w:rsid w:val="00B60D9C"/>
    <w:rsid w:val="00B6181F"/>
    <w:rsid w:val="00B66FD6"/>
    <w:rsid w:val="00B671DB"/>
    <w:rsid w:val="00B716A6"/>
    <w:rsid w:val="00B751BF"/>
    <w:rsid w:val="00B75BD3"/>
    <w:rsid w:val="00B800DD"/>
    <w:rsid w:val="00B83107"/>
    <w:rsid w:val="00B9327A"/>
    <w:rsid w:val="00B94542"/>
    <w:rsid w:val="00B95029"/>
    <w:rsid w:val="00BA2893"/>
    <w:rsid w:val="00BA3E9A"/>
    <w:rsid w:val="00BB3436"/>
    <w:rsid w:val="00BB4115"/>
    <w:rsid w:val="00BD51A6"/>
    <w:rsid w:val="00BD6DB3"/>
    <w:rsid w:val="00BE007A"/>
    <w:rsid w:val="00BE3CF3"/>
    <w:rsid w:val="00BF239A"/>
    <w:rsid w:val="00C033D4"/>
    <w:rsid w:val="00C0594C"/>
    <w:rsid w:val="00C0624B"/>
    <w:rsid w:val="00C223D2"/>
    <w:rsid w:val="00C34EE9"/>
    <w:rsid w:val="00C4580A"/>
    <w:rsid w:val="00C46D1E"/>
    <w:rsid w:val="00C52286"/>
    <w:rsid w:val="00C52ED1"/>
    <w:rsid w:val="00C53C6A"/>
    <w:rsid w:val="00C55706"/>
    <w:rsid w:val="00C646D8"/>
    <w:rsid w:val="00C65F19"/>
    <w:rsid w:val="00C67066"/>
    <w:rsid w:val="00C72D05"/>
    <w:rsid w:val="00C73EE0"/>
    <w:rsid w:val="00C74BE5"/>
    <w:rsid w:val="00C77111"/>
    <w:rsid w:val="00C83DC4"/>
    <w:rsid w:val="00C87551"/>
    <w:rsid w:val="00C945D6"/>
    <w:rsid w:val="00CA0FC5"/>
    <w:rsid w:val="00CA3870"/>
    <w:rsid w:val="00CA76B5"/>
    <w:rsid w:val="00CB10E4"/>
    <w:rsid w:val="00CD19D3"/>
    <w:rsid w:val="00CD6163"/>
    <w:rsid w:val="00CD7D4B"/>
    <w:rsid w:val="00CE0398"/>
    <w:rsid w:val="00CE3E21"/>
    <w:rsid w:val="00CE610F"/>
    <w:rsid w:val="00CF69CA"/>
    <w:rsid w:val="00D0749E"/>
    <w:rsid w:val="00D1092D"/>
    <w:rsid w:val="00D15662"/>
    <w:rsid w:val="00D20197"/>
    <w:rsid w:val="00D23543"/>
    <w:rsid w:val="00D3105A"/>
    <w:rsid w:val="00D32AA0"/>
    <w:rsid w:val="00D32DC9"/>
    <w:rsid w:val="00D37149"/>
    <w:rsid w:val="00D4280C"/>
    <w:rsid w:val="00D4595E"/>
    <w:rsid w:val="00D50632"/>
    <w:rsid w:val="00D50A6B"/>
    <w:rsid w:val="00D5114A"/>
    <w:rsid w:val="00D62AFA"/>
    <w:rsid w:val="00D62D43"/>
    <w:rsid w:val="00D6454A"/>
    <w:rsid w:val="00D6773F"/>
    <w:rsid w:val="00D80CF7"/>
    <w:rsid w:val="00D86699"/>
    <w:rsid w:val="00D90B4C"/>
    <w:rsid w:val="00D95A4A"/>
    <w:rsid w:val="00DA7E48"/>
    <w:rsid w:val="00DB1074"/>
    <w:rsid w:val="00DB52E0"/>
    <w:rsid w:val="00DD2EFA"/>
    <w:rsid w:val="00DD4877"/>
    <w:rsid w:val="00DD49CE"/>
    <w:rsid w:val="00DD64D0"/>
    <w:rsid w:val="00DD7D34"/>
    <w:rsid w:val="00DE681C"/>
    <w:rsid w:val="00DE7716"/>
    <w:rsid w:val="00DF34E0"/>
    <w:rsid w:val="00DF68AD"/>
    <w:rsid w:val="00E04DC4"/>
    <w:rsid w:val="00E07DAF"/>
    <w:rsid w:val="00E14E01"/>
    <w:rsid w:val="00E23AD8"/>
    <w:rsid w:val="00E23F81"/>
    <w:rsid w:val="00E335B4"/>
    <w:rsid w:val="00E468E4"/>
    <w:rsid w:val="00E511B4"/>
    <w:rsid w:val="00E52049"/>
    <w:rsid w:val="00E567D9"/>
    <w:rsid w:val="00E61D8B"/>
    <w:rsid w:val="00E66B65"/>
    <w:rsid w:val="00E673EC"/>
    <w:rsid w:val="00E74FEC"/>
    <w:rsid w:val="00E77F8A"/>
    <w:rsid w:val="00E85105"/>
    <w:rsid w:val="00E8783A"/>
    <w:rsid w:val="00E90940"/>
    <w:rsid w:val="00E92402"/>
    <w:rsid w:val="00E9253E"/>
    <w:rsid w:val="00E94123"/>
    <w:rsid w:val="00E95120"/>
    <w:rsid w:val="00E97837"/>
    <w:rsid w:val="00EA0EE5"/>
    <w:rsid w:val="00EA5C49"/>
    <w:rsid w:val="00EB4359"/>
    <w:rsid w:val="00EB619A"/>
    <w:rsid w:val="00EC107A"/>
    <w:rsid w:val="00EC4D3A"/>
    <w:rsid w:val="00ED0DB1"/>
    <w:rsid w:val="00EE12A2"/>
    <w:rsid w:val="00EE6325"/>
    <w:rsid w:val="00EF0519"/>
    <w:rsid w:val="00EF10F0"/>
    <w:rsid w:val="00EF5522"/>
    <w:rsid w:val="00EF7061"/>
    <w:rsid w:val="00F0251F"/>
    <w:rsid w:val="00F03194"/>
    <w:rsid w:val="00F10E8A"/>
    <w:rsid w:val="00F136A4"/>
    <w:rsid w:val="00F16767"/>
    <w:rsid w:val="00F233C8"/>
    <w:rsid w:val="00F46151"/>
    <w:rsid w:val="00F46438"/>
    <w:rsid w:val="00F476FF"/>
    <w:rsid w:val="00F505BD"/>
    <w:rsid w:val="00F56381"/>
    <w:rsid w:val="00F57714"/>
    <w:rsid w:val="00F623C1"/>
    <w:rsid w:val="00F64482"/>
    <w:rsid w:val="00F65B76"/>
    <w:rsid w:val="00F66791"/>
    <w:rsid w:val="00F71D59"/>
    <w:rsid w:val="00F73F2A"/>
    <w:rsid w:val="00F74411"/>
    <w:rsid w:val="00F74C00"/>
    <w:rsid w:val="00F803F2"/>
    <w:rsid w:val="00F80605"/>
    <w:rsid w:val="00F84356"/>
    <w:rsid w:val="00F8642A"/>
    <w:rsid w:val="00F96B70"/>
    <w:rsid w:val="00FA2297"/>
    <w:rsid w:val="00FB2325"/>
    <w:rsid w:val="00FB28E3"/>
    <w:rsid w:val="00FB5088"/>
    <w:rsid w:val="00FB5321"/>
    <w:rsid w:val="00FC6357"/>
    <w:rsid w:val="00FC6ED4"/>
    <w:rsid w:val="00FD5DE3"/>
    <w:rsid w:val="00FE089D"/>
    <w:rsid w:val="00FE4049"/>
    <w:rsid w:val="224926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24"/>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1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4"/>
    <w:basedOn w:val="1"/>
    <w:next w:val="1"/>
    <w:link w:val="32"/>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5">
    <w:name w:val="heading 5"/>
    <w:basedOn w:val="1"/>
    <w:next w:val="1"/>
    <w:link w:val="16"/>
    <w:qFormat/>
    <w:uiPriority w:val="9"/>
    <w:pPr>
      <w:spacing w:before="100" w:beforeAutospacing="1" w:after="100" w:afterAutospacing="1" w:line="240" w:lineRule="auto"/>
      <w:outlineLvl w:val="4"/>
    </w:pPr>
    <w:rPr>
      <w:rFonts w:ascii="Times New Roman" w:hAnsi="Times New Roman"/>
      <w:b/>
      <w:bCs/>
      <w:sz w:val="20"/>
      <w:szCs w:val="20"/>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15"/>
    <w:semiHidden/>
    <w:unhideWhenUsed/>
    <w:uiPriority w:val="99"/>
    <w:pPr>
      <w:spacing w:after="0" w:line="240" w:lineRule="auto"/>
    </w:pPr>
    <w:rPr>
      <w:rFonts w:ascii="Tahoma" w:hAnsi="Tahoma" w:cs="Tahoma"/>
      <w:sz w:val="16"/>
      <w:szCs w:val="16"/>
    </w:rPr>
  </w:style>
  <w:style w:type="paragraph" w:styleId="7">
    <w:name w:val="footer"/>
    <w:basedOn w:val="1"/>
    <w:link w:val="28"/>
    <w:semiHidden/>
    <w:unhideWhenUsed/>
    <w:uiPriority w:val="99"/>
    <w:pPr>
      <w:tabs>
        <w:tab w:val="center" w:pos="4677"/>
        <w:tab w:val="right" w:pos="9355"/>
      </w:tabs>
      <w:spacing w:after="0" w:line="240" w:lineRule="auto"/>
    </w:pPr>
  </w:style>
  <w:style w:type="paragraph" w:styleId="8">
    <w:name w:val="header"/>
    <w:basedOn w:val="1"/>
    <w:link w:val="27"/>
    <w:semiHidden/>
    <w:unhideWhenUsed/>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character" w:styleId="11">
    <w:name w:val="Emphasis"/>
    <w:qFormat/>
    <w:uiPriority w:val="20"/>
    <w:rPr>
      <w:i/>
      <w:iCs/>
    </w:rPr>
  </w:style>
  <w:style w:type="character" w:styleId="12">
    <w:name w:val="Hyperlink"/>
    <w:unhideWhenUsed/>
    <w:uiPriority w:val="99"/>
    <w:rPr>
      <w:rFonts w:cs="Times New Roman"/>
      <w:color w:val="0000FF"/>
      <w:u w:val="single"/>
    </w:rPr>
  </w:style>
  <w:style w:type="character" w:styleId="13">
    <w:name w:val="Strong"/>
    <w:qFormat/>
    <w:uiPriority w:val="22"/>
    <w:rPr>
      <w:rFonts w:cs="Times New Roman"/>
      <w:b/>
      <w:bCs/>
    </w:rPr>
  </w:style>
  <w:style w:type="character" w:customStyle="1" w:styleId="15">
    <w:name w:val="Текст выноски Знак"/>
    <w:basedOn w:val="10"/>
    <w:link w:val="6"/>
    <w:semiHidden/>
    <w:uiPriority w:val="99"/>
    <w:rPr>
      <w:rFonts w:ascii="Tahoma" w:hAnsi="Tahoma" w:eastAsia="Times New Roman" w:cs="Tahoma"/>
      <w:sz w:val="16"/>
      <w:szCs w:val="16"/>
      <w:lang w:eastAsia="ru-RU"/>
    </w:rPr>
  </w:style>
  <w:style w:type="character" w:customStyle="1" w:styleId="16">
    <w:name w:val="Заголовок 5 Знак"/>
    <w:basedOn w:val="10"/>
    <w:link w:val="5"/>
    <w:uiPriority w:val="9"/>
    <w:rPr>
      <w:rFonts w:ascii="Times New Roman" w:hAnsi="Times New Roman" w:eastAsia="Times New Roman" w:cs="Times New Roman"/>
      <w:b/>
      <w:bCs/>
      <w:sz w:val="20"/>
      <w:szCs w:val="20"/>
      <w:lang w:eastAsia="ru-RU"/>
    </w:rPr>
  </w:style>
  <w:style w:type="character" w:customStyle="1" w:styleId="17">
    <w:name w:val="Заголовок 2 Знак"/>
    <w:basedOn w:val="10"/>
    <w:link w:val="3"/>
    <w:uiPriority w:val="9"/>
    <w:rPr>
      <w:rFonts w:asciiTheme="majorHAnsi" w:hAnsiTheme="majorHAnsi" w:eastAsiaTheme="majorEastAsia" w:cstheme="majorBidi"/>
      <w:b/>
      <w:bCs/>
      <w:color w:val="4F81BD" w:themeColor="accent1"/>
      <w:sz w:val="26"/>
      <w:szCs w:val="26"/>
      <w:lang w:eastAsia="ru-RU"/>
    </w:rPr>
  </w:style>
  <w:style w:type="character" w:customStyle="1" w:styleId="18">
    <w:name w:val="serp-url__item"/>
    <w:uiPriority w:val="0"/>
    <w:rPr>
      <w:rFonts w:cs="Times New Roman"/>
    </w:rPr>
  </w:style>
  <w:style w:type="character" w:customStyle="1" w:styleId="19">
    <w:name w:val="serp-url__mark"/>
    <w:uiPriority w:val="0"/>
    <w:rPr>
      <w:rFonts w:cs="Times New Roman"/>
    </w:rPr>
  </w:style>
  <w:style w:type="character" w:customStyle="1" w:styleId="20">
    <w:name w:val="highlight"/>
    <w:basedOn w:val="10"/>
    <w:qFormat/>
    <w:uiPriority w:val="0"/>
  </w:style>
  <w:style w:type="character" w:customStyle="1" w:styleId="21">
    <w:name w:val="apple-converted-space"/>
    <w:basedOn w:val="10"/>
    <w:uiPriority w:val="0"/>
  </w:style>
  <w:style w:type="character" w:customStyle="1" w:styleId="22">
    <w:name w:val="spelle"/>
    <w:basedOn w:val="10"/>
    <w:uiPriority w:val="0"/>
  </w:style>
  <w:style w:type="paragraph" w:customStyle="1" w:styleId="23">
    <w:name w:val="western"/>
    <w:basedOn w:val="1"/>
    <w:uiPriority w:val="0"/>
    <w:pPr>
      <w:spacing w:before="100" w:beforeAutospacing="1" w:after="142" w:line="288" w:lineRule="auto"/>
    </w:pPr>
    <w:rPr>
      <w:rFonts w:ascii="Times New Roman" w:hAnsi="Times New Roman"/>
      <w:color w:val="000000"/>
      <w:sz w:val="24"/>
      <w:szCs w:val="24"/>
    </w:rPr>
  </w:style>
  <w:style w:type="character" w:customStyle="1" w:styleId="24">
    <w:name w:val="Заголовок 1 Знак"/>
    <w:basedOn w:val="10"/>
    <w:link w:val="2"/>
    <w:uiPriority w:val="9"/>
    <w:rPr>
      <w:rFonts w:ascii="Cambria" w:hAnsi="Cambria" w:eastAsia="Times New Roman" w:cs="Times New Roman"/>
      <w:b/>
      <w:bCs/>
      <w:kern w:val="32"/>
      <w:sz w:val="32"/>
      <w:szCs w:val="32"/>
    </w:rPr>
  </w:style>
  <w:style w:type="character" w:customStyle="1" w:styleId="25">
    <w:name w:val="b-serp-url__mark"/>
    <w:uiPriority w:val="0"/>
    <w:rPr>
      <w:rFonts w:cs="Times New Roman"/>
    </w:rPr>
  </w:style>
  <w:style w:type="paragraph" w:styleId="26">
    <w:name w:val="List Paragraph"/>
    <w:basedOn w:val="1"/>
    <w:qFormat/>
    <w:uiPriority w:val="34"/>
    <w:pPr>
      <w:ind w:left="720"/>
      <w:contextualSpacing/>
    </w:pPr>
  </w:style>
  <w:style w:type="character" w:customStyle="1" w:styleId="27">
    <w:name w:val="Верхний колонтитул Знак"/>
    <w:basedOn w:val="10"/>
    <w:link w:val="8"/>
    <w:semiHidden/>
    <w:uiPriority w:val="99"/>
    <w:rPr>
      <w:rFonts w:ascii="Calibri" w:hAnsi="Calibri" w:eastAsia="Times New Roman" w:cs="Times New Roman"/>
      <w:lang w:eastAsia="ru-RU"/>
    </w:rPr>
  </w:style>
  <w:style w:type="character" w:customStyle="1" w:styleId="28">
    <w:name w:val="Нижний колонтитул Знак"/>
    <w:basedOn w:val="10"/>
    <w:link w:val="7"/>
    <w:semiHidden/>
    <w:uiPriority w:val="99"/>
    <w:rPr>
      <w:rFonts w:ascii="Calibri" w:hAnsi="Calibri" w:eastAsia="Times New Roman" w:cs="Times New Roman"/>
      <w:lang w:eastAsia="ru-RU"/>
    </w:rPr>
  </w:style>
  <w:style w:type="paragraph" w:customStyle="1" w:styleId="29">
    <w:name w:val="tab"/>
    <w:basedOn w:val="1"/>
    <w:uiPriority w:val="0"/>
    <w:pPr>
      <w:spacing w:before="100" w:beforeAutospacing="1" w:after="100" w:afterAutospacing="1" w:line="240" w:lineRule="auto"/>
    </w:pPr>
    <w:rPr>
      <w:rFonts w:ascii="Times New Roman" w:hAnsi="Times New Roman"/>
      <w:sz w:val="24"/>
      <w:szCs w:val="24"/>
    </w:rPr>
  </w:style>
  <w:style w:type="character" w:customStyle="1" w:styleId="30">
    <w:name w:val="logo_title"/>
    <w:basedOn w:val="10"/>
    <w:uiPriority w:val="0"/>
  </w:style>
  <w:style w:type="character" w:customStyle="1" w:styleId="31">
    <w:name w:val="value"/>
    <w:basedOn w:val="10"/>
    <w:uiPriority w:val="0"/>
  </w:style>
  <w:style w:type="character" w:customStyle="1" w:styleId="32">
    <w:name w:val="Заголовок 4 Знак"/>
    <w:basedOn w:val="10"/>
    <w:link w:val="4"/>
    <w:semiHidden/>
    <w:uiPriority w:val="9"/>
    <w:rPr>
      <w:rFonts w:asciiTheme="majorHAnsi" w:hAnsiTheme="majorHAnsi" w:eastAsiaTheme="majorEastAsia" w:cstheme="majorBidi"/>
      <w:b/>
      <w:bCs/>
      <w:i/>
      <w:iCs/>
      <w:color w:val="4F81BD" w:themeColor="accent1"/>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7D0AF-430F-4912-A13C-F8E45BA3DE3D}">
  <ds:schemaRefs/>
</ds:datastoreItem>
</file>

<file path=docProps/app.xml><?xml version="1.0" encoding="utf-8"?>
<Properties xmlns="http://schemas.openxmlformats.org/officeDocument/2006/extended-properties" xmlns:vt="http://schemas.openxmlformats.org/officeDocument/2006/docPropsVTypes">
  <Template>Normal</Template>
  <Pages>12</Pages>
  <Words>9129</Words>
  <Characters>59893</Characters>
  <Lines>1069</Lines>
  <Paragraphs>201</Paragraphs>
  <TotalTime>15291</TotalTime>
  <ScaleCrop>false</ScaleCrop>
  <LinksUpToDate>false</LinksUpToDate>
  <CharactersWithSpaces>68821</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2018-03-28T12:13:00Z</dcterms:created>
  <dc:creator>User</dc:creator>
  <cp:lastModifiedBy>Elly</cp:lastModifiedBy>
  <dcterms:modified xsi:type="dcterms:W3CDTF">2020-03-31T13:18:23Z</dcterms:modified>
  <cp:revision>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