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35" w:rsidRDefault="009E7160" w:rsidP="00D10FD3">
      <w:pPr>
        <w:spacing w:before="4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="00846680">
        <w:rPr>
          <w:b/>
          <w:caps/>
          <w:sz w:val="28"/>
          <w:szCs w:val="28"/>
        </w:rPr>
        <w:t xml:space="preserve">    </w:t>
      </w:r>
    </w:p>
    <w:p w:rsidR="00D10FD3" w:rsidRPr="00D10FD3" w:rsidRDefault="00D10FD3" w:rsidP="00D10FD3">
      <w:pPr>
        <w:spacing w:before="40"/>
        <w:jc w:val="center"/>
        <w:rPr>
          <w:b/>
          <w:caps/>
          <w:sz w:val="28"/>
          <w:szCs w:val="28"/>
        </w:rPr>
      </w:pPr>
      <w:r w:rsidRPr="00D10FD3">
        <w:rPr>
          <w:b/>
          <w:caps/>
          <w:sz w:val="28"/>
          <w:szCs w:val="28"/>
        </w:rPr>
        <w:t>Информационное письмо</w:t>
      </w:r>
    </w:p>
    <w:p w:rsidR="00D10FD3" w:rsidRPr="00D10FD3" w:rsidRDefault="00D10FD3" w:rsidP="00D10FD3">
      <w:pPr>
        <w:pStyle w:val="1"/>
        <w:ind w:left="709"/>
        <w:jc w:val="center"/>
        <w:rPr>
          <w:b/>
          <w:sz w:val="28"/>
          <w:szCs w:val="28"/>
        </w:rPr>
      </w:pPr>
    </w:p>
    <w:p w:rsidR="00D10FD3" w:rsidRPr="00D10FD3" w:rsidRDefault="005A252A" w:rsidP="00D10FD3">
      <w:pPr>
        <w:pStyle w:val="1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</w:t>
      </w:r>
    </w:p>
    <w:p w:rsidR="00D10FD3" w:rsidRPr="005A252A" w:rsidRDefault="005A252A" w:rsidP="005A252A">
      <w:pPr>
        <w:pStyle w:val="a5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0FD3" w:rsidRPr="00CE512C">
        <w:rPr>
          <w:b/>
          <w:sz w:val="28"/>
          <w:szCs w:val="28"/>
        </w:rPr>
        <w:t>Управление культуры</w:t>
      </w:r>
      <w:r w:rsidR="00CE512C">
        <w:rPr>
          <w:b/>
          <w:sz w:val="28"/>
          <w:szCs w:val="28"/>
        </w:rPr>
        <w:t>,</w:t>
      </w:r>
      <w:r w:rsidR="00CE512C" w:rsidRPr="00CE512C">
        <w:rPr>
          <w:b/>
          <w:sz w:val="28"/>
          <w:szCs w:val="28"/>
        </w:rPr>
        <w:t xml:space="preserve"> </w:t>
      </w:r>
      <w:r w:rsidR="00CE512C">
        <w:rPr>
          <w:b/>
          <w:sz w:val="28"/>
          <w:szCs w:val="28"/>
        </w:rPr>
        <w:t xml:space="preserve">физической культуры, спорта и </w:t>
      </w:r>
      <w:r w:rsidR="00CE512C" w:rsidRPr="00CE512C">
        <w:rPr>
          <w:b/>
          <w:sz w:val="28"/>
          <w:szCs w:val="28"/>
        </w:rPr>
        <w:t>молодёжной политики</w:t>
      </w:r>
      <w:r w:rsidR="00CE512C" w:rsidRPr="00CE51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Туринского городского округа»</w:t>
      </w:r>
    </w:p>
    <w:p w:rsidR="005A252A" w:rsidRDefault="005A252A" w:rsidP="005A252A">
      <w:pPr>
        <w:pStyle w:val="1"/>
        <w:ind w:left="709"/>
        <w:jc w:val="center"/>
        <w:rPr>
          <w:b/>
          <w:sz w:val="28"/>
          <w:szCs w:val="28"/>
        </w:rPr>
      </w:pPr>
    </w:p>
    <w:p w:rsidR="00D10FD3" w:rsidRPr="00D10FD3" w:rsidRDefault="005A252A" w:rsidP="005A252A">
      <w:pPr>
        <w:pStyle w:val="1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</w:t>
      </w:r>
    </w:p>
    <w:p w:rsidR="00D10FD3" w:rsidRPr="00D10FD3" w:rsidRDefault="005A252A" w:rsidP="00D10FD3">
      <w:pPr>
        <w:pStyle w:val="1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0FD3" w:rsidRPr="00D10FD3">
        <w:rPr>
          <w:b/>
          <w:sz w:val="28"/>
          <w:szCs w:val="28"/>
        </w:rPr>
        <w:t>Управ</w:t>
      </w:r>
      <w:r>
        <w:rPr>
          <w:b/>
          <w:sz w:val="28"/>
          <w:szCs w:val="28"/>
        </w:rPr>
        <w:t>ление образованием Туринского городского округа»</w:t>
      </w:r>
    </w:p>
    <w:p w:rsidR="00D10FD3" w:rsidRPr="00D10FD3" w:rsidRDefault="00D10FD3" w:rsidP="00D10FD3">
      <w:pPr>
        <w:pStyle w:val="1"/>
        <w:ind w:left="709"/>
        <w:jc w:val="center"/>
        <w:rPr>
          <w:b/>
          <w:sz w:val="28"/>
          <w:szCs w:val="28"/>
        </w:rPr>
      </w:pPr>
    </w:p>
    <w:p w:rsidR="005A252A" w:rsidRDefault="005A252A" w:rsidP="00D10FD3">
      <w:pPr>
        <w:pStyle w:val="1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учреждение культуры </w:t>
      </w:r>
    </w:p>
    <w:p w:rsidR="005A252A" w:rsidRDefault="005A252A" w:rsidP="00D10FD3">
      <w:pPr>
        <w:pStyle w:val="1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D10FD3" w:rsidRPr="00D10FD3" w:rsidRDefault="005A252A" w:rsidP="00D10FD3">
      <w:pPr>
        <w:pStyle w:val="1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0FD3" w:rsidRPr="00D10FD3">
        <w:rPr>
          <w:b/>
          <w:sz w:val="28"/>
          <w:szCs w:val="28"/>
        </w:rPr>
        <w:t>Свердловский областной краеведческий музей</w:t>
      </w:r>
      <w:r>
        <w:rPr>
          <w:b/>
          <w:sz w:val="28"/>
          <w:szCs w:val="28"/>
        </w:rPr>
        <w:t>»</w:t>
      </w:r>
    </w:p>
    <w:p w:rsidR="00D10FD3" w:rsidRPr="00D10FD3" w:rsidRDefault="00D10FD3" w:rsidP="00D10FD3">
      <w:pPr>
        <w:pStyle w:val="1"/>
        <w:ind w:left="709"/>
        <w:jc w:val="center"/>
        <w:rPr>
          <w:b/>
          <w:sz w:val="28"/>
          <w:szCs w:val="28"/>
        </w:rPr>
      </w:pPr>
      <w:r w:rsidRPr="00D10FD3">
        <w:rPr>
          <w:b/>
          <w:sz w:val="28"/>
          <w:szCs w:val="28"/>
        </w:rPr>
        <w:t>Туринский филиал</w:t>
      </w:r>
    </w:p>
    <w:p w:rsidR="00D10FD3" w:rsidRPr="00D10FD3" w:rsidRDefault="00D10FD3" w:rsidP="00D10FD3">
      <w:pPr>
        <w:pStyle w:val="1"/>
        <w:ind w:left="709"/>
        <w:jc w:val="center"/>
        <w:rPr>
          <w:b/>
          <w:sz w:val="28"/>
          <w:szCs w:val="28"/>
        </w:rPr>
      </w:pPr>
    </w:p>
    <w:p w:rsidR="005A252A" w:rsidRDefault="00390D87" w:rsidP="00D10F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проводят </w:t>
      </w:r>
    </w:p>
    <w:p w:rsidR="00D10FD3" w:rsidRPr="005A252A" w:rsidRDefault="006F7A25" w:rsidP="00D10FD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11 февраля 2017</w:t>
      </w:r>
      <w:r w:rsidR="005A252A">
        <w:rPr>
          <w:b/>
          <w:sz w:val="36"/>
          <w:szCs w:val="36"/>
        </w:rPr>
        <w:t xml:space="preserve"> года</w:t>
      </w:r>
    </w:p>
    <w:p w:rsidR="00D10FD3" w:rsidRPr="00D10FD3" w:rsidRDefault="00576159" w:rsidP="00D10FD3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53AD">
        <w:rPr>
          <w:rFonts w:ascii="Times New Roman" w:hAnsi="Times New Roman"/>
          <w:b/>
          <w:sz w:val="28"/>
          <w:szCs w:val="28"/>
        </w:rPr>
        <w:t xml:space="preserve"> </w:t>
      </w:r>
      <w:r w:rsidR="00D10FD3" w:rsidRPr="00D10FD3">
        <w:rPr>
          <w:rFonts w:ascii="Times New Roman" w:hAnsi="Times New Roman"/>
          <w:b/>
          <w:sz w:val="28"/>
          <w:szCs w:val="28"/>
        </w:rPr>
        <w:t>краеведческую конференцию</w:t>
      </w:r>
    </w:p>
    <w:p w:rsidR="00D10FD3" w:rsidRPr="00D10FD3" w:rsidRDefault="00D10FD3" w:rsidP="00D10FD3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10FD3">
        <w:rPr>
          <w:rFonts w:ascii="Times New Roman" w:hAnsi="Times New Roman"/>
          <w:b/>
          <w:sz w:val="28"/>
          <w:szCs w:val="28"/>
        </w:rPr>
        <w:t xml:space="preserve">«Моя малая родина» </w:t>
      </w:r>
    </w:p>
    <w:p w:rsidR="00D10FD3" w:rsidRPr="00D10FD3" w:rsidRDefault="00D10FD3" w:rsidP="00D10FD3">
      <w:pPr>
        <w:ind w:firstLine="708"/>
        <w:jc w:val="both"/>
        <w:rPr>
          <w:sz w:val="28"/>
          <w:szCs w:val="28"/>
        </w:rPr>
      </w:pPr>
    </w:p>
    <w:p w:rsidR="00D10FD3" w:rsidRPr="00D10FD3" w:rsidRDefault="006F7A25" w:rsidP="00D10FD3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2017</w:t>
      </w:r>
      <w:r w:rsidR="00D10FD3" w:rsidRPr="00D10FD3">
        <w:rPr>
          <w:sz w:val="28"/>
          <w:szCs w:val="28"/>
        </w:rPr>
        <w:t xml:space="preserve"> г. </w:t>
      </w:r>
      <w:r w:rsidR="00D33523">
        <w:rPr>
          <w:sz w:val="28"/>
          <w:szCs w:val="28"/>
        </w:rPr>
        <w:t xml:space="preserve">в </w:t>
      </w:r>
      <w:r w:rsidR="00D10FD3" w:rsidRPr="00D10FD3">
        <w:rPr>
          <w:sz w:val="28"/>
          <w:szCs w:val="28"/>
        </w:rPr>
        <w:t>Туринске проводится традиционная краеведческая конференция, посвящённая Дню основания города (острога). В 20</w:t>
      </w:r>
      <w:r>
        <w:rPr>
          <w:sz w:val="28"/>
          <w:szCs w:val="28"/>
        </w:rPr>
        <w:t>17 году Туринску исполняется 417</w:t>
      </w:r>
      <w:r w:rsidR="00D10FD3" w:rsidRPr="00D10FD3">
        <w:rPr>
          <w:sz w:val="28"/>
          <w:szCs w:val="28"/>
        </w:rPr>
        <w:t xml:space="preserve"> лет.  Организаторы  мероприятия –  Администрация Туринского городского округа и краеведческий музей Туринского филиала СОКМ. Целями конференции являются популяризация краеведческих изысканий, создание условий для более широкого вовлечения жителей Туринского ГО в исследование истории родного края, придание нового импульса использованию краеведческого наследия для развития Туринского ГО. </w:t>
      </w:r>
    </w:p>
    <w:p w:rsidR="00D10FD3" w:rsidRPr="00D10FD3" w:rsidRDefault="00D10FD3" w:rsidP="00D10FD3">
      <w:pPr>
        <w:ind w:firstLine="708"/>
        <w:jc w:val="right"/>
        <w:rPr>
          <w:sz w:val="28"/>
          <w:szCs w:val="28"/>
        </w:rPr>
      </w:pPr>
    </w:p>
    <w:p w:rsidR="00D10FD3" w:rsidRPr="00D10FD3" w:rsidRDefault="00D10FD3" w:rsidP="00D10FD3">
      <w:pPr>
        <w:spacing w:line="360" w:lineRule="auto"/>
        <w:jc w:val="both"/>
        <w:rPr>
          <w:b/>
          <w:sz w:val="28"/>
          <w:szCs w:val="28"/>
        </w:rPr>
      </w:pPr>
      <w:r w:rsidRPr="00D10FD3">
        <w:rPr>
          <w:b/>
          <w:sz w:val="28"/>
          <w:szCs w:val="28"/>
        </w:rPr>
        <w:t>Программа конференции:</w:t>
      </w:r>
    </w:p>
    <w:p w:rsidR="00D10FD3" w:rsidRPr="00D10FD3" w:rsidRDefault="00D10FD3" w:rsidP="00D10FD3">
      <w:pPr>
        <w:pStyle w:val="1"/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D10FD3">
        <w:rPr>
          <w:sz w:val="28"/>
          <w:szCs w:val="28"/>
        </w:rPr>
        <w:t>Возложение цветов к Памятному знаку 400-летия основания города.</w:t>
      </w:r>
    </w:p>
    <w:p w:rsidR="00D10FD3" w:rsidRPr="00D10FD3" w:rsidRDefault="00D10FD3" w:rsidP="00D10FD3">
      <w:pPr>
        <w:pStyle w:val="1"/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D10FD3">
        <w:rPr>
          <w:sz w:val="28"/>
          <w:szCs w:val="28"/>
        </w:rPr>
        <w:t xml:space="preserve">Краеведческие </w:t>
      </w:r>
      <w:r w:rsidR="0004200A">
        <w:rPr>
          <w:sz w:val="28"/>
          <w:szCs w:val="28"/>
        </w:rPr>
        <w:t xml:space="preserve">и </w:t>
      </w:r>
      <w:proofErr w:type="spellStart"/>
      <w:r w:rsidR="0004200A">
        <w:rPr>
          <w:sz w:val="28"/>
          <w:szCs w:val="28"/>
        </w:rPr>
        <w:t>родоведческие</w:t>
      </w:r>
      <w:proofErr w:type="spellEnd"/>
      <w:r w:rsidR="0004200A">
        <w:rPr>
          <w:sz w:val="28"/>
          <w:szCs w:val="28"/>
        </w:rPr>
        <w:t xml:space="preserve"> </w:t>
      </w:r>
      <w:r w:rsidRPr="00D10FD3">
        <w:rPr>
          <w:sz w:val="28"/>
          <w:szCs w:val="28"/>
        </w:rPr>
        <w:t xml:space="preserve">чтения. </w:t>
      </w:r>
    </w:p>
    <w:p w:rsidR="00D10FD3" w:rsidRPr="00D10FD3" w:rsidRDefault="00D10FD3" w:rsidP="00D10FD3">
      <w:pPr>
        <w:pStyle w:val="1"/>
        <w:numPr>
          <w:ilvl w:val="0"/>
          <w:numId w:val="2"/>
        </w:numPr>
        <w:ind w:left="567"/>
        <w:jc w:val="both"/>
        <w:rPr>
          <w:sz w:val="28"/>
          <w:szCs w:val="28"/>
        </w:rPr>
      </w:pPr>
      <w:r w:rsidRPr="00D10FD3">
        <w:rPr>
          <w:sz w:val="28"/>
          <w:szCs w:val="28"/>
        </w:rPr>
        <w:t>Презентация краеведческих изданий.</w:t>
      </w:r>
    </w:p>
    <w:p w:rsidR="00D10FD3" w:rsidRDefault="009E7160" w:rsidP="00390D87">
      <w:pPr>
        <w:pStyle w:val="1"/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Выставки:</w:t>
      </w:r>
      <w:r w:rsidR="0004200A">
        <w:rPr>
          <w:sz w:val="28"/>
          <w:szCs w:val="28"/>
        </w:rPr>
        <w:t xml:space="preserve"> </w:t>
      </w:r>
      <w:r>
        <w:rPr>
          <w:sz w:val="28"/>
          <w:szCs w:val="28"/>
        </w:rPr>
        <w:t>«Чарующий Восток». (Из восточной коллекции</w:t>
      </w:r>
      <w:r w:rsidR="006F7A25">
        <w:rPr>
          <w:sz w:val="28"/>
          <w:szCs w:val="28"/>
        </w:rPr>
        <w:t xml:space="preserve"> </w:t>
      </w:r>
      <w:proofErr w:type="spellStart"/>
      <w:r w:rsidR="006F7A25">
        <w:rPr>
          <w:sz w:val="28"/>
          <w:szCs w:val="28"/>
        </w:rPr>
        <w:t>Ирбитского</w:t>
      </w:r>
      <w:proofErr w:type="spellEnd"/>
      <w:r w:rsidR="006F7A25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историко-этнографического музея); «</w:t>
      </w:r>
      <w:proofErr w:type="spellStart"/>
      <w:r>
        <w:rPr>
          <w:sz w:val="28"/>
          <w:szCs w:val="28"/>
        </w:rPr>
        <w:t>Ирбитские</w:t>
      </w:r>
      <w:proofErr w:type="spellEnd"/>
      <w:r>
        <w:rPr>
          <w:sz w:val="28"/>
          <w:szCs w:val="28"/>
        </w:rPr>
        <w:t xml:space="preserve"> дворики». (Картины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плэнера</w:t>
      </w:r>
      <w:proofErr w:type="spellEnd"/>
      <w:r>
        <w:rPr>
          <w:sz w:val="28"/>
          <w:szCs w:val="28"/>
        </w:rPr>
        <w:t xml:space="preserve"> 2011-2015 гг. из фондов МКУК «ИИЭМ»).</w:t>
      </w:r>
    </w:p>
    <w:p w:rsidR="009E7160" w:rsidRPr="00390D87" w:rsidRDefault="009E7160" w:rsidP="009E7160">
      <w:pPr>
        <w:pStyle w:val="1"/>
        <w:ind w:left="567"/>
        <w:jc w:val="both"/>
        <w:rPr>
          <w:sz w:val="28"/>
          <w:szCs w:val="28"/>
        </w:rPr>
      </w:pPr>
    </w:p>
    <w:p w:rsidR="00D10FD3" w:rsidRPr="00D10FD3" w:rsidRDefault="00D10FD3" w:rsidP="00D10FD3">
      <w:pPr>
        <w:pStyle w:val="2"/>
        <w:rPr>
          <w:rFonts w:ascii="Times New Roman" w:hAnsi="Times New Roman" w:cs="Times New Roman"/>
          <w:szCs w:val="28"/>
        </w:rPr>
      </w:pPr>
      <w:r w:rsidRPr="00D10FD3">
        <w:rPr>
          <w:rFonts w:ascii="Times New Roman" w:hAnsi="Times New Roman" w:cs="Times New Roman"/>
          <w:b/>
          <w:szCs w:val="28"/>
        </w:rPr>
        <w:t>Тематика</w:t>
      </w:r>
      <w:r w:rsidRPr="00D10FD3">
        <w:rPr>
          <w:b/>
          <w:szCs w:val="28"/>
        </w:rPr>
        <w:t xml:space="preserve"> </w:t>
      </w:r>
      <w:r w:rsidRPr="00D10FD3">
        <w:rPr>
          <w:rFonts w:ascii="Times New Roman" w:hAnsi="Times New Roman" w:cs="Times New Roman"/>
          <w:b/>
          <w:szCs w:val="28"/>
        </w:rPr>
        <w:t>чтений</w:t>
      </w:r>
      <w:r w:rsidRPr="00D10FD3">
        <w:rPr>
          <w:rFonts w:ascii="Times New Roman" w:hAnsi="Times New Roman" w:cs="Times New Roman"/>
          <w:szCs w:val="28"/>
        </w:rPr>
        <w:t xml:space="preserve">. </w:t>
      </w:r>
    </w:p>
    <w:p w:rsidR="00D10FD3" w:rsidRPr="00D10FD3" w:rsidRDefault="00D10FD3" w:rsidP="00D10FD3">
      <w:pPr>
        <w:pStyle w:val="2"/>
        <w:rPr>
          <w:rFonts w:ascii="Times New Roman" w:hAnsi="Times New Roman" w:cs="Times New Roman"/>
          <w:szCs w:val="28"/>
        </w:rPr>
      </w:pPr>
      <w:r w:rsidRPr="00D10FD3">
        <w:rPr>
          <w:rFonts w:ascii="Times New Roman" w:hAnsi="Times New Roman" w:cs="Times New Roman"/>
          <w:szCs w:val="28"/>
        </w:rPr>
        <w:t>История Туринск</w:t>
      </w:r>
      <w:r w:rsidR="0004200A">
        <w:rPr>
          <w:rFonts w:ascii="Times New Roman" w:hAnsi="Times New Roman" w:cs="Times New Roman"/>
          <w:szCs w:val="28"/>
        </w:rPr>
        <w:t>ого края на основе</w:t>
      </w:r>
      <w:r w:rsidRPr="00D10FD3">
        <w:rPr>
          <w:rFonts w:ascii="Times New Roman" w:hAnsi="Times New Roman" w:cs="Times New Roman"/>
          <w:szCs w:val="28"/>
        </w:rPr>
        <w:t xml:space="preserve"> изысканий последних лет.</w:t>
      </w:r>
    </w:p>
    <w:p w:rsidR="00D10FD3" w:rsidRPr="005D14F4" w:rsidRDefault="005D14F4" w:rsidP="00D10FD3">
      <w:pPr>
        <w:pStyle w:val="2"/>
        <w:jc w:val="left"/>
        <w:rPr>
          <w:rFonts w:ascii="Times New Roman" w:hAnsi="Times New Roman" w:cs="Times New Roman"/>
          <w:szCs w:val="28"/>
        </w:rPr>
      </w:pPr>
      <w:r w:rsidRPr="005D14F4">
        <w:rPr>
          <w:rFonts w:ascii="Times New Roman" w:hAnsi="Times New Roman" w:cs="Times New Roman"/>
          <w:szCs w:val="28"/>
        </w:rPr>
        <w:t>Ведущ</w:t>
      </w:r>
      <w:r w:rsidR="009E7160">
        <w:rPr>
          <w:rFonts w:ascii="Times New Roman" w:hAnsi="Times New Roman" w:cs="Times New Roman"/>
          <w:szCs w:val="28"/>
        </w:rPr>
        <w:t>ая тема: «Торговые люди Туринского края</w:t>
      </w:r>
      <w:r w:rsidRPr="005D14F4">
        <w:rPr>
          <w:rFonts w:ascii="Times New Roman" w:hAnsi="Times New Roman" w:cs="Times New Roman"/>
          <w:szCs w:val="28"/>
        </w:rPr>
        <w:t>»</w:t>
      </w:r>
      <w:r w:rsidR="002733B0">
        <w:rPr>
          <w:rFonts w:ascii="Times New Roman" w:hAnsi="Times New Roman" w:cs="Times New Roman"/>
          <w:szCs w:val="28"/>
        </w:rPr>
        <w:t>.</w:t>
      </w:r>
    </w:p>
    <w:p w:rsidR="009E7160" w:rsidRDefault="009E7160" w:rsidP="00D10FD3">
      <w:pPr>
        <w:pStyle w:val="2"/>
        <w:jc w:val="left"/>
        <w:rPr>
          <w:rFonts w:ascii="Times New Roman" w:hAnsi="Times New Roman" w:cs="Times New Roman"/>
          <w:b/>
          <w:szCs w:val="28"/>
        </w:rPr>
      </w:pPr>
    </w:p>
    <w:p w:rsidR="007F4935" w:rsidRDefault="007F4935" w:rsidP="009215FA">
      <w:pPr>
        <w:jc w:val="center"/>
        <w:rPr>
          <w:b/>
          <w:sz w:val="28"/>
          <w:szCs w:val="28"/>
        </w:rPr>
      </w:pPr>
    </w:p>
    <w:p w:rsidR="007F4935" w:rsidRDefault="007F4935" w:rsidP="009215FA">
      <w:pPr>
        <w:jc w:val="center"/>
        <w:rPr>
          <w:b/>
          <w:sz w:val="28"/>
          <w:szCs w:val="28"/>
        </w:rPr>
      </w:pPr>
    </w:p>
    <w:p w:rsidR="009215FA" w:rsidRPr="009215FA" w:rsidRDefault="009215FA" w:rsidP="009215FA">
      <w:pPr>
        <w:jc w:val="center"/>
        <w:rPr>
          <w:b/>
          <w:sz w:val="28"/>
          <w:szCs w:val="28"/>
        </w:rPr>
      </w:pPr>
      <w:r w:rsidRPr="009215FA">
        <w:rPr>
          <w:b/>
          <w:sz w:val="28"/>
          <w:szCs w:val="28"/>
        </w:rPr>
        <w:t>Регламент работы конференции</w:t>
      </w:r>
    </w:p>
    <w:p w:rsidR="009215FA" w:rsidRDefault="009215FA" w:rsidP="009215FA">
      <w:pPr>
        <w:jc w:val="center"/>
        <w:rPr>
          <w:b/>
          <w:sz w:val="28"/>
          <w:szCs w:val="28"/>
        </w:rPr>
      </w:pPr>
    </w:p>
    <w:p w:rsidR="009215FA" w:rsidRPr="009215FA" w:rsidRDefault="009215FA" w:rsidP="00921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9215FA">
        <w:rPr>
          <w:b/>
          <w:sz w:val="28"/>
          <w:szCs w:val="28"/>
        </w:rPr>
        <w:t xml:space="preserve"> февраля 20</w:t>
      </w:r>
      <w:r>
        <w:rPr>
          <w:b/>
          <w:sz w:val="28"/>
          <w:szCs w:val="28"/>
        </w:rPr>
        <w:t>17</w:t>
      </w:r>
      <w:r w:rsidRPr="009215FA">
        <w:rPr>
          <w:b/>
          <w:sz w:val="28"/>
          <w:szCs w:val="28"/>
        </w:rPr>
        <w:t xml:space="preserve"> года</w:t>
      </w:r>
    </w:p>
    <w:p w:rsidR="009215FA" w:rsidRDefault="009215FA" w:rsidP="009215FA">
      <w:pPr>
        <w:jc w:val="center"/>
        <w:rPr>
          <w:b/>
          <w:sz w:val="28"/>
          <w:szCs w:val="28"/>
        </w:rPr>
      </w:pPr>
    </w:p>
    <w:p w:rsidR="009215FA" w:rsidRPr="009215FA" w:rsidRDefault="009215FA" w:rsidP="009215FA">
      <w:pPr>
        <w:jc w:val="center"/>
        <w:rPr>
          <w:sz w:val="28"/>
          <w:szCs w:val="28"/>
        </w:rPr>
      </w:pPr>
      <w:r w:rsidRPr="009215FA">
        <w:rPr>
          <w:b/>
          <w:sz w:val="28"/>
          <w:szCs w:val="28"/>
        </w:rPr>
        <w:t xml:space="preserve">Место проведения:    </w:t>
      </w:r>
      <w:r w:rsidRPr="009215FA">
        <w:rPr>
          <w:sz w:val="28"/>
          <w:szCs w:val="28"/>
        </w:rPr>
        <w:t>музей декабристов, ул. Революции, 11.</w:t>
      </w:r>
    </w:p>
    <w:p w:rsidR="009215FA" w:rsidRDefault="009215FA" w:rsidP="009215F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9215FA">
        <w:rPr>
          <w:rFonts w:ascii="Times New Roman" w:hAnsi="Times New Roman"/>
          <w:sz w:val="28"/>
          <w:szCs w:val="28"/>
        </w:rPr>
        <w:t xml:space="preserve">    </w:t>
      </w:r>
    </w:p>
    <w:p w:rsidR="009215FA" w:rsidRPr="002630FE" w:rsidRDefault="002630FE" w:rsidP="002630FE">
      <w:pPr>
        <w:pStyle w:val="1"/>
        <w:ind w:left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="009215FA" w:rsidRPr="002630FE">
        <w:rPr>
          <w:sz w:val="28"/>
          <w:szCs w:val="28"/>
          <w:u w:val="single"/>
          <w:lang w:val="en-US"/>
        </w:rPr>
        <w:t>I</w:t>
      </w:r>
      <w:r w:rsidR="009215FA" w:rsidRPr="002630FE">
        <w:rPr>
          <w:b/>
          <w:sz w:val="28"/>
          <w:szCs w:val="28"/>
          <w:u w:val="single"/>
        </w:rPr>
        <w:t xml:space="preserve"> </w:t>
      </w:r>
      <w:r w:rsidR="000A675F">
        <w:rPr>
          <w:sz w:val="28"/>
          <w:szCs w:val="28"/>
          <w:u w:val="single"/>
        </w:rPr>
        <w:t>часть</w:t>
      </w:r>
    </w:p>
    <w:p w:rsidR="009215FA" w:rsidRPr="009215FA" w:rsidRDefault="009215FA" w:rsidP="009215F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215FA" w:rsidRPr="009215FA" w:rsidRDefault="009215FA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9215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09.50 – 10</w:t>
      </w:r>
      <w:r w:rsidRPr="009215FA">
        <w:rPr>
          <w:rFonts w:ascii="Times New Roman" w:hAnsi="Times New Roman"/>
          <w:b/>
          <w:sz w:val="28"/>
          <w:szCs w:val="28"/>
        </w:rPr>
        <w:t>.00</w:t>
      </w:r>
      <w:r w:rsidRPr="009215FA">
        <w:rPr>
          <w:rFonts w:ascii="Times New Roman" w:hAnsi="Times New Roman"/>
          <w:sz w:val="28"/>
          <w:szCs w:val="28"/>
        </w:rPr>
        <w:t xml:space="preserve">            Регистрация участников</w:t>
      </w:r>
      <w:r w:rsidR="008C461F">
        <w:rPr>
          <w:rFonts w:ascii="Times New Roman" w:hAnsi="Times New Roman"/>
          <w:sz w:val="28"/>
          <w:szCs w:val="28"/>
        </w:rPr>
        <w:t>.</w:t>
      </w:r>
    </w:p>
    <w:p w:rsidR="009215FA" w:rsidRPr="009215FA" w:rsidRDefault="009215FA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</w:p>
    <w:p w:rsidR="009215FA" w:rsidRPr="009215FA" w:rsidRDefault="009215FA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10.00 – 11.3</w:t>
      </w:r>
      <w:r w:rsidRPr="009215FA">
        <w:rPr>
          <w:rFonts w:ascii="Times New Roman" w:hAnsi="Times New Roman"/>
          <w:b/>
          <w:sz w:val="28"/>
          <w:szCs w:val="28"/>
        </w:rPr>
        <w:t>0</w:t>
      </w:r>
      <w:r w:rsidRPr="009215FA">
        <w:rPr>
          <w:rFonts w:ascii="Times New Roman" w:hAnsi="Times New Roman"/>
          <w:sz w:val="28"/>
          <w:szCs w:val="28"/>
        </w:rPr>
        <w:t xml:space="preserve">            Пленарное заседание.  </w:t>
      </w:r>
    </w:p>
    <w:p w:rsidR="009215FA" w:rsidRDefault="009215FA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9215FA">
        <w:rPr>
          <w:rFonts w:ascii="Times New Roman" w:hAnsi="Times New Roman"/>
          <w:sz w:val="28"/>
          <w:szCs w:val="28"/>
        </w:rPr>
        <w:t xml:space="preserve">          </w:t>
      </w:r>
    </w:p>
    <w:p w:rsidR="009215FA" w:rsidRPr="009215FA" w:rsidRDefault="009215FA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9215F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11.40 – 12.0</w:t>
      </w:r>
      <w:r w:rsidRPr="009215FA">
        <w:rPr>
          <w:rFonts w:ascii="Times New Roman" w:hAnsi="Times New Roman"/>
          <w:b/>
          <w:sz w:val="28"/>
          <w:szCs w:val="28"/>
        </w:rPr>
        <w:t>0</w:t>
      </w:r>
      <w:r w:rsidRPr="009215FA">
        <w:rPr>
          <w:rFonts w:ascii="Times New Roman" w:hAnsi="Times New Roman"/>
          <w:sz w:val="28"/>
          <w:szCs w:val="28"/>
        </w:rPr>
        <w:t xml:space="preserve">            Возложение цветов к Памятному знаку </w:t>
      </w:r>
    </w:p>
    <w:p w:rsidR="009215FA" w:rsidRPr="009215FA" w:rsidRDefault="009215FA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9215FA">
        <w:rPr>
          <w:rFonts w:ascii="Times New Roman" w:hAnsi="Times New Roman"/>
          <w:sz w:val="28"/>
          <w:szCs w:val="28"/>
        </w:rPr>
        <w:t xml:space="preserve">                                       400-летия основания города.</w:t>
      </w:r>
    </w:p>
    <w:p w:rsidR="009215FA" w:rsidRPr="009215FA" w:rsidRDefault="009215FA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9215F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215FA" w:rsidRPr="009215FA" w:rsidRDefault="009215FA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9215FA">
        <w:rPr>
          <w:rFonts w:ascii="Times New Roman" w:hAnsi="Times New Roman"/>
          <w:sz w:val="28"/>
          <w:szCs w:val="28"/>
        </w:rPr>
        <w:t xml:space="preserve">     </w:t>
      </w:r>
      <w:r w:rsidR="000A6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12.00 – 13.00</w:t>
      </w:r>
      <w:r w:rsidRPr="009215FA">
        <w:rPr>
          <w:rFonts w:ascii="Times New Roman" w:hAnsi="Times New Roman"/>
          <w:b/>
          <w:sz w:val="28"/>
          <w:szCs w:val="28"/>
        </w:rPr>
        <w:t xml:space="preserve"> </w:t>
      </w:r>
      <w:r w:rsidRPr="009215FA">
        <w:rPr>
          <w:rFonts w:ascii="Times New Roman" w:hAnsi="Times New Roman"/>
          <w:sz w:val="28"/>
          <w:szCs w:val="28"/>
        </w:rPr>
        <w:t xml:space="preserve">            </w:t>
      </w:r>
      <w:r w:rsidR="008C461F">
        <w:rPr>
          <w:rFonts w:ascii="Times New Roman" w:hAnsi="Times New Roman"/>
          <w:sz w:val="28"/>
          <w:szCs w:val="28"/>
        </w:rPr>
        <w:t>Обед, ч</w:t>
      </w:r>
      <w:r w:rsidRPr="009215FA">
        <w:rPr>
          <w:rFonts w:ascii="Times New Roman" w:hAnsi="Times New Roman"/>
          <w:sz w:val="28"/>
          <w:szCs w:val="28"/>
        </w:rPr>
        <w:t xml:space="preserve">ай-пауза. </w:t>
      </w:r>
      <w:r w:rsidR="008C461F">
        <w:rPr>
          <w:rFonts w:ascii="Times New Roman" w:hAnsi="Times New Roman"/>
          <w:sz w:val="28"/>
          <w:szCs w:val="28"/>
        </w:rPr>
        <w:t>Посещение выставок.</w:t>
      </w:r>
    </w:p>
    <w:p w:rsidR="009215FA" w:rsidRPr="009215FA" w:rsidRDefault="009215FA" w:rsidP="000A675F">
      <w:pPr>
        <w:pStyle w:val="1"/>
        <w:ind w:left="-142"/>
        <w:jc w:val="both"/>
        <w:rPr>
          <w:sz w:val="28"/>
          <w:szCs w:val="28"/>
        </w:rPr>
      </w:pPr>
      <w:r w:rsidRPr="009215FA">
        <w:rPr>
          <w:sz w:val="28"/>
          <w:szCs w:val="28"/>
        </w:rPr>
        <w:t xml:space="preserve">                               </w:t>
      </w:r>
      <w:r w:rsidR="008C461F">
        <w:rPr>
          <w:sz w:val="28"/>
          <w:szCs w:val="28"/>
        </w:rPr>
        <w:t xml:space="preserve"> </w:t>
      </w:r>
      <w:r w:rsidR="000A675F">
        <w:rPr>
          <w:sz w:val="28"/>
          <w:szCs w:val="28"/>
        </w:rPr>
        <w:t xml:space="preserve">         </w:t>
      </w:r>
      <w:r w:rsidRPr="009215FA">
        <w:rPr>
          <w:sz w:val="28"/>
          <w:szCs w:val="28"/>
        </w:rPr>
        <w:t>Продажа краеведческой литературы.</w:t>
      </w:r>
    </w:p>
    <w:p w:rsidR="009215FA" w:rsidRPr="009215FA" w:rsidRDefault="009215FA" w:rsidP="000A675F">
      <w:pPr>
        <w:pStyle w:val="1"/>
        <w:ind w:left="-142"/>
        <w:jc w:val="both"/>
        <w:rPr>
          <w:sz w:val="28"/>
          <w:szCs w:val="28"/>
        </w:rPr>
      </w:pPr>
      <w:r w:rsidRPr="009215FA">
        <w:rPr>
          <w:sz w:val="28"/>
          <w:szCs w:val="28"/>
        </w:rPr>
        <w:t xml:space="preserve">    </w:t>
      </w:r>
    </w:p>
    <w:p w:rsidR="002630FE" w:rsidRDefault="009215FA" w:rsidP="000A675F">
      <w:pPr>
        <w:pStyle w:val="1"/>
        <w:ind w:left="-142"/>
        <w:jc w:val="both"/>
        <w:rPr>
          <w:sz w:val="28"/>
          <w:szCs w:val="28"/>
        </w:rPr>
      </w:pPr>
      <w:r w:rsidRPr="009215FA">
        <w:rPr>
          <w:sz w:val="28"/>
          <w:szCs w:val="28"/>
        </w:rPr>
        <w:t xml:space="preserve">      </w:t>
      </w:r>
      <w:r w:rsidR="002630FE">
        <w:rPr>
          <w:b/>
          <w:sz w:val="28"/>
          <w:szCs w:val="28"/>
        </w:rPr>
        <w:t>13.</w:t>
      </w:r>
      <w:r w:rsidR="008C461F">
        <w:rPr>
          <w:b/>
          <w:sz w:val="28"/>
          <w:szCs w:val="28"/>
        </w:rPr>
        <w:t>0</w:t>
      </w:r>
      <w:r w:rsidR="002630FE">
        <w:rPr>
          <w:b/>
          <w:sz w:val="28"/>
          <w:szCs w:val="28"/>
        </w:rPr>
        <w:t>0</w:t>
      </w:r>
      <w:r w:rsidRPr="009215FA">
        <w:rPr>
          <w:b/>
          <w:sz w:val="28"/>
          <w:szCs w:val="28"/>
        </w:rPr>
        <w:t xml:space="preserve"> – </w:t>
      </w:r>
      <w:r w:rsidR="008C461F">
        <w:rPr>
          <w:b/>
          <w:sz w:val="28"/>
          <w:szCs w:val="28"/>
        </w:rPr>
        <w:t>13</w:t>
      </w:r>
      <w:r w:rsidRPr="009215FA">
        <w:rPr>
          <w:b/>
          <w:sz w:val="28"/>
          <w:szCs w:val="28"/>
        </w:rPr>
        <w:t>.</w:t>
      </w:r>
      <w:r w:rsidR="002630FE">
        <w:rPr>
          <w:b/>
          <w:sz w:val="28"/>
          <w:szCs w:val="28"/>
        </w:rPr>
        <w:t xml:space="preserve">50             </w:t>
      </w:r>
      <w:r w:rsidR="002630FE" w:rsidRPr="002630FE">
        <w:rPr>
          <w:sz w:val="28"/>
          <w:szCs w:val="28"/>
        </w:rPr>
        <w:t>Театрализованная экскурсия</w:t>
      </w:r>
      <w:r w:rsidR="002630FE">
        <w:rPr>
          <w:sz w:val="28"/>
          <w:szCs w:val="28"/>
        </w:rPr>
        <w:t xml:space="preserve"> «Ивашевы – нежная </w:t>
      </w:r>
    </w:p>
    <w:p w:rsidR="002630FE" w:rsidRDefault="002630FE" w:rsidP="000A675F">
      <w:pPr>
        <w:pStyle w:val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Память Туринска» (</w:t>
      </w:r>
      <w:r w:rsidRPr="00BE6976">
        <w:rPr>
          <w:b/>
          <w:sz w:val="28"/>
          <w:szCs w:val="28"/>
        </w:rPr>
        <w:t>для гостей города</w:t>
      </w:r>
      <w:r>
        <w:rPr>
          <w:sz w:val="28"/>
          <w:szCs w:val="28"/>
        </w:rPr>
        <w:t>)</w:t>
      </w:r>
    </w:p>
    <w:p w:rsidR="002630FE" w:rsidRDefault="002630FE" w:rsidP="000A675F">
      <w:pPr>
        <w:pStyle w:val="1"/>
        <w:ind w:left="-142"/>
        <w:jc w:val="both"/>
        <w:rPr>
          <w:sz w:val="28"/>
          <w:szCs w:val="28"/>
        </w:rPr>
      </w:pPr>
    </w:p>
    <w:p w:rsidR="009215FA" w:rsidRPr="002630FE" w:rsidRDefault="002630FE" w:rsidP="000A675F">
      <w:pPr>
        <w:pStyle w:val="1"/>
        <w:ind w:left="-142"/>
        <w:jc w:val="center"/>
        <w:rPr>
          <w:sz w:val="28"/>
          <w:szCs w:val="28"/>
          <w:u w:val="single"/>
        </w:rPr>
      </w:pPr>
      <w:r w:rsidRPr="002630FE">
        <w:rPr>
          <w:sz w:val="28"/>
          <w:szCs w:val="28"/>
          <w:u w:val="single"/>
          <w:lang w:val="en-US"/>
        </w:rPr>
        <w:t>II</w:t>
      </w:r>
      <w:r w:rsidR="000A675F">
        <w:rPr>
          <w:sz w:val="28"/>
          <w:szCs w:val="28"/>
          <w:u w:val="single"/>
        </w:rPr>
        <w:t xml:space="preserve"> часть</w:t>
      </w:r>
    </w:p>
    <w:p w:rsidR="009215FA" w:rsidRPr="0088647E" w:rsidRDefault="009215FA" w:rsidP="000A675F">
      <w:pPr>
        <w:pStyle w:val="10"/>
        <w:ind w:left="-142"/>
        <w:jc w:val="center"/>
        <w:rPr>
          <w:rFonts w:ascii="Times New Roman" w:hAnsi="Times New Roman"/>
          <w:b/>
        </w:rPr>
      </w:pPr>
    </w:p>
    <w:p w:rsidR="000A675F" w:rsidRPr="009215FA" w:rsidRDefault="000A675F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9215F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13.50 – 14</w:t>
      </w:r>
      <w:r w:rsidRPr="009215FA">
        <w:rPr>
          <w:rFonts w:ascii="Times New Roman" w:hAnsi="Times New Roman"/>
          <w:b/>
          <w:sz w:val="28"/>
          <w:szCs w:val="28"/>
        </w:rPr>
        <w:t>.00</w:t>
      </w:r>
      <w:r w:rsidRPr="009215FA">
        <w:rPr>
          <w:rFonts w:ascii="Times New Roman" w:hAnsi="Times New Roman"/>
          <w:sz w:val="28"/>
          <w:szCs w:val="28"/>
        </w:rPr>
        <w:t xml:space="preserve">            Регистрация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0A675F" w:rsidRPr="009215FA" w:rsidRDefault="000A675F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</w:p>
    <w:p w:rsidR="000A675F" w:rsidRPr="009215FA" w:rsidRDefault="000A675F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14.00 – 16.3</w:t>
      </w:r>
      <w:r w:rsidRPr="009215FA">
        <w:rPr>
          <w:rFonts w:ascii="Times New Roman" w:hAnsi="Times New Roman"/>
          <w:b/>
          <w:sz w:val="28"/>
          <w:szCs w:val="28"/>
        </w:rPr>
        <w:t>0</w:t>
      </w:r>
      <w:r w:rsidRPr="009215FA">
        <w:rPr>
          <w:rFonts w:ascii="Times New Roman" w:hAnsi="Times New Roman"/>
          <w:sz w:val="28"/>
          <w:szCs w:val="28"/>
        </w:rPr>
        <w:t xml:space="preserve">            Пленарное заседание.  </w:t>
      </w:r>
    </w:p>
    <w:p w:rsidR="000A675F" w:rsidRDefault="000A675F" w:rsidP="000A675F">
      <w:pPr>
        <w:pStyle w:val="10"/>
        <w:ind w:left="-142"/>
        <w:jc w:val="both"/>
        <w:rPr>
          <w:rFonts w:ascii="Times New Roman" w:hAnsi="Times New Roman"/>
          <w:sz w:val="28"/>
          <w:szCs w:val="28"/>
        </w:rPr>
      </w:pPr>
      <w:r w:rsidRPr="009215FA">
        <w:rPr>
          <w:rFonts w:ascii="Times New Roman" w:hAnsi="Times New Roman"/>
          <w:sz w:val="28"/>
          <w:szCs w:val="28"/>
        </w:rPr>
        <w:t xml:space="preserve">          </w:t>
      </w:r>
    </w:p>
    <w:p w:rsidR="009215FA" w:rsidRPr="00D10FD3" w:rsidRDefault="009215FA" w:rsidP="00D10FD3">
      <w:pPr>
        <w:pStyle w:val="2"/>
        <w:jc w:val="left"/>
        <w:rPr>
          <w:szCs w:val="28"/>
        </w:rPr>
      </w:pPr>
    </w:p>
    <w:p w:rsidR="00D10FD3" w:rsidRPr="00C70B3E" w:rsidRDefault="00D10FD3" w:rsidP="00D10FD3"/>
    <w:p w:rsidR="0095391A" w:rsidRDefault="000A675F" w:rsidP="005D14F4">
      <w:pPr>
        <w:jc w:val="center"/>
        <w:rPr>
          <w:b/>
        </w:rPr>
      </w:pPr>
      <w:r>
        <w:rPr>
          <w:b/>
        </w:rPr>
        <w:t>Программа</w:t>
      </w:r>
    </w:p>
    <w:p w:rsidR="00A24782" w:rsidRDefault="00A24782" w:rsidP="005D14F4">
      <w:pPr>
        <w:jc w:val="center"/>
        <w:rPr>
          <w:b/>
        </w:rPr>
      </w:pPr>
    </w:p>
    <w:p w:rsidR="00E21A12" w:rsidRPr="00E21A12" w:rsidRDefault="00E21A12" w:rsidP="005D14F4">
      <w:pPr>
        <w:jc w:val="center"/>
        <w:rPr>
          <w:u w:val="single"/>
        </w:rPr>
      </w:pPr>
      <w:r w:rsidRPr="00E21A12">
        <w:rPr>
          <w:u w:val="single"/>
          <w:lang w:val="en-US"/>
        </w:rPr>
        <w:t>I</w:t>
      </w:r>
      <w:r w:rsidRPr="000760D1">
        <w:rPr>
          <w:u w:val="single"/>
        </w:rPr>
        <w:t xml:space="preserve"> часть</w:t>
      </w:r>
    </w:p>
    <w:p w:rsidR="00A24782" w:rsidRDefault="00A24782" w:rsidP="00A24782">
      <w:pPr>
        <w:jc w:val="both"/>
        <w:rPr>
          <w:i/>
        </w:rPr>
      </w:pPr>
      <w:r w:rsidRPr="00EF3DE7">
        <w:rPr>
          <w:b/>
        </w:rPr>
        <w:t>1.</w:t>
      </w:r>
      <w:r w:rsidR="00E21A12">
        <w:t xml:space="preserve"> </w:t>
      </w:r>
      <w:r w:rsidR="00216F86">
        <w:rPr>
          <w:b/>
        </w:rPr>
        <w:t>Лебедева Татьяна Юрьевна</w:t>
      </w:r>
      <w:r>
        <w:rPr>
          <w:b/>
        </w:rPr>
        <w:t xml:space="preserve">, </w:t>
      </w:r>
      <w:r w:rsidR="00216F86">
        <w:rPr>
          <w:i/>
        </w:rPr>
        <w:t>научный сотрудник Туринского филиала</w:t>
      </w:r>
      <w:r w:rsidRPr="00A047D4">
        <w:rPr>
          <w:i/>
        </w:rPr>
        <w:t xml:space="preserve"> СОКМ</w:t>
      </w:r>
      <w:r w:rsidR="000760D1">
        <w:rPr>
          <w:i/>
        </w:rPr>
        <w:t xml:space="preserve">, </w:t>
      </w:r>
      <w:r w:rsidR="000760D1" w:rsidRPr="00331CAF">
        <w:rPr>
          <w:b/>
        </w:rPr>
        <w:t>Ротанова Елена Владимировна</w:t>
      </w:r>
      <w:r w:rsidR="000760D1">
        <w:t xml:space="preserve">, </w:t>
      </w:r>
      <w:r w:rsidR="000760D1" w:rsidRPr="00331CAF">
        <w:rPr>
          <w:i/>
        </w:rPr>
        <w:t>краеве</w:t>
      </w:r>
      <w:r w:rsidR="000760D1">
        <w:rPr>
          <w:i/>
        </w:rPr>
        <w:t xml:space="preserve">д, преподаватель МАОУ ООШ № 4, </w:t>
      </w:r>
      <w:r w:rsidR="000760D1" w:rsidRPr="00331CAF">
        <w:rPr>
          <w:i/>
        </w:rPr>
        <w:t xml:space="preserve"> </w:t>
      </w:r>
      <w:r w:rsidR="000760D1">
        <w:rPr>
          <w:i/>
        </w:rPr>
        <w:t xml:space="preserve">г. </w:t>
      </w:r>
      <w:r w:rsidR="000760D1" w:rsidRPr="00331CAF">
        <w:rPr>
          <w:i/>
        </w:rPr>
        <w:t>Туринск</w:t>
      </w:r>
      <w:r>
        <w:rPr>
          <w:i/>
        </w:rPr>
        <w:t xml:space="preserve"> </w:t>
      </w:r>
      <w:r w:rsidR="00E21A12">
        <w:t>– Торговые люди Туринска</w:t>
      </w:r>
      <w:r>
        <w:t xml:space="preserve">. </w:t>
      </w:r>
    </w:p>
    <w:p w:rsidR="00EF3DE7" w:rsidRDefault="00EF3DE7" w:rsidP="00A24782">
      <w:pPr>
        <w:tabs>
          <w:tab w:val="left" w:pos="540"/>
        </w:tabs>
        <w:jc w:val="both"/>
        <w:rPr>
          <w:b/>
        </w:rPr>
      </w:pPr>
    </w:p>
    <w:p w:rsidR="00EF3DE7" w:rsidRPr="00424FCA" w:rsidRDefault="00EF3DE7" w:rsidP="00424FCA">
      <w:pPr>
        <w:tabs>
          <w:tab w:val="left" w:pos="540"/>
        </w:tabs>
        <w:jc w:val="both"/>
        <w:rPr>
          <w:bCs/>
        </w:rPr>
      </w:pPr>
      <w:r>
        <w:rPr>
          <w:b/>
        </w:rPr>
        <w:t>2.</w:t>
      </w:r>
      <w:r w:rsidR="00424FCA">
        <w:rPr>
          <w:b/>
        </w:rPr>
        <w:t xml:space="preserve"> </w:t>
      </w:r>
      <w:proofErr w:type="spellStart"/>
      <w:r w:rsidR="00424FCA" w:rsidRPr="00424FCA">
        <w:rPr>
          <w:b/>
          <w:bCs/>
        </w:rPr>
        <w:t>Шорикова</w:t>
      </w:r>
      <w:proofErr w:type="spellEnd"/>
      <w:r w:rsidR="00424FCA" w:rsidRPr="00424FCA">
        <w:rPr>
          <w:b/>
          <w:bCs/>
        </w:rPr>
        <w:t xml:space="preserve"> Елена Владимировна</w:t>
      </w:r>
      <w:r w:rsidR="00424FCA">
        <w:rPr>
          <w:b/>
          <w:bCs/>
        </w:rPr>
        <w:t>,</w:t>
      </w:r>
      <w:r w:rsidR="00216F86">
        <w:rPr>
          <w:b/>
          <w:bCs/>
        </w:rPr>
        <w:t xml:space="preserve"> </w:t>
      </w:r>
      <w:r w:rsidR="00424FCA">
        <w:rPr>
          <w:bCs/>
          <w:i/>
        </w:rPr>
        <w:t>научный сотрудник</w:t>
      </w:r>
      <w:r w:rsidR="00216F86">
        <w:rPr>
          <w:b/>
          <w:bCs/>
        </w:rPr>
        <w:t xml:space="preserve">  </w:t>
      </w:r>
      <w:r w:rsidR="00424FCA">
        <w:rPr>
          <w:bCs/>
          <w:i/>
        </w:rPr>
        <w:t>МКУК «Ирбитский историко-этнографический музей»</w:t>
      </w:r>
      <w:r w:rsidR="002733B0">
        <w:rPr>
          <w:bCs/>
          <w:i/>
        </w:rPr>
        <w:t xml:space="preserve">, </w:t>
      </w:r>
      <w:proofErr w:type="gramStart"/>
      <w:r w:rsidR="002733B0">
        <w:rPr>
          <w:bCs/>
          <w:i/>
        </w:rPr>
        <w:t>г</w:t>
      </w:r>
      <w:proofErr w:type="gramEnd"/>
      <w:r w:rsidR="002733B0">
        <w:rPr>
          <w:bCs/>
          <w:i/>
        </w:rPr>
        <w:t xml:space="preserve">. Ирбит – </w:t>
      </w:r>
      <w:r w:rsidR="00424FCA">
        <w:rPr>
          <w:bCs/>
          <w:i/>
        </w:rPr>
        <w:t xml:space="preserve"> </w:t>
      </w:r>
      <w:proofErr w:type="spellStart"/>
      <w:r w:rsidR="00424FCA">
        <w:rPr>
          <w:bCs/>
        </w:rPr>
        <w:t>Ирбитская</w:t>
      </w:r>
      <w:proofErr w:type="spellEnd"/>
      <w:r w:rsidR="00424FCA">
        <w:rPr>
          <w:bCs/>
        </w:rPr>
        <w:t xml:space="preserve"> ярмарка.</w:t>
      </w:r>
      <w:r w:rsidR="00216F86">
        <w:rPr>
          <w:b/>
          <w:bCs/>
        </w:rPr>
        <w:t xml:space="preserve">                        </w:t>
      </w:r>
      <w:r w:rsidR="00216F86" w:rsidRPr="00216F86">
        <w:rPr>
          <w:bCs/>
          <w:i/>
        </w:rPr>
        <w:t xml:space="preserve"> </w:t>
      </w:r>
    </w:p>
    <w:p w:rsidR="00EF3DE7" w:rsidRDefault="00EF3DE7" w:rsidP="00EF3DE7">
      <w:pPr>
        <w:tabs>
          <w:tab w:val="left" w:pos="540"/>
        </w:tabs>
        <w:jc w:val="both"/>
      </w:pPr>
    </w:p>
    <w:p w:rsidR="00E21A12" w:rsidRPr="0058508C" w:rsidRDefault="00E21A12" w:rsidP="00E21A12">
      <w:pPr>
        <w:tabs>
          <w:tab w:val="left" w:pos="540"/>
          <w:tab w:val="left" w:pos="1080"/>
        </w:tabs>
        <w:jc w:val="both"/>
      </w:pPr>
      <w:r>
        <w:rPr>
          <w:b/>
        </w:rPr>
        <w:t xml:space="preserve">3. </w:t>
      </w:r>
      <w:proofErr w:type="spellStart"/>
      <w:r w:rsidRPr="0058508C">
        <w:rPr>
          <w:b/>
        </w:rPr>
        <w:t>Ренёва</w:t>
      </w:r>
      <w:proofErr w:type="spellEnd"/>
      <w:r w:rsidRPr="0058508C">
        <w:rPr>
          <w:b/>
        </w:rPr>
        <w:t xml:space="preserve"> Ольга Анатольевна</w:t>
      </w:r>
      <w:r w:rsidRPr="0058508C">
        <w:t xml:space="preserve">, </w:t>
      </w:r>
      <w:r>
        <w:rPr>
          <w:i/>
        </w:rPr>
        <w:t xml:space="preserve">заведующая </w:t>
      </w:r>
      <w:proofErr w:type="spellStart"/>
      <w:r>
        <w:rPr>
          <w:i/>
        </w:rPr>
        <w:t>Кунгурским</w:t>
      </w:r>
      <w:proofErr w:type="spellEnd"/>
      <w:r>
        <w:rPr>
          <w:i/>
        </w:rPr>
        <w:t xml:space="preserve"> м</w:t>
      </w:r>
      <w:r w:rsidRPr="0058508C">
        <w:rPr>
          <w:i/>
        </w:rPr>
        <w:t xml:space="preserve">узеем истории купечества, </w:t>
      </w:r>
      <w:proofErr w:type="gramStart"/>
      <w:r w:rsidRPr="0058508C">
        <w:rPr>
          <w:i/>
        </w:rPr>
        <w:t>г</w:t>
      </w:r>
      <w:proofErr w:type="gramEnd"/>
      <w:r w:rsidRPr="0058508C">
        <w:rPr>
          <w:i/>
        </w:rPr>
        <w:t>. Кунгур –</w:t>
      </w:r>
      <w:r w:rsidRPr="0058508C">
        <w:t xml:space="preserve"> </w:t>
      </w:r>
      <w:proofErr w:type="spellStart"/>
      <w:r w:rsidRPr="0058508C">
        <w:t>Кунгурский</w:t>
      </w:r>
      <w:proofErr w:type="spellEnd"/>
      <w:r w:rsidRPr="0058508C">
        <w:t xml:space="preserve"> купец А.С. Губкин и </w:t>
      </w:r>
      <w:proofErr w:type="spellStart"/>
      <w:r w:rsidRPr="0058508C">
        <w:t>Ирбитская</w:t>
      </w:r>
      <w:proofErr w:type="spellEnd"/>
      <w:r w:rsidRPr="0058508C">
        <w:t xml:space="preserve"> ярмарка.</w:t>
      </w:r>
    </w:p>
    <w:p w:rsidR="00E21A12" w:rsidRDefault="00E21A12" w:rsidP="00EF3DE7">
      <w:pPr>
        <w:tabs>
          <w:tab w:val="left" w:pos="540"/>
        </w:tabs>
        <w:jc w:val="both"/>
      </w:pPr>
    </w:p>
    <w:p w:rsidR="00E21A12" w:rsidRDefault="00E21A12" w:rsidP="00E21A12">
      <w:pPr>
        <w:tabs>
          <w:tab w:val="left" w:pos="540"/>
          <w:tab w:val="left" w:pos="1080"/>
        </w:tabs>
        <w:jc w:val="both"/>
      </w:pPr>
      <w:r>
        <w:rPr>
          <w:b/>
        </w:rPr>
        <w:t>4. Шаронова Виктория Геннадьевна</w:t>
      </w:r>
      <w:r>
        <w:t xml:space="preserve">, советник директора, старший научный сотрудник ИНИОН РАН, </w:t>
      </w:r>
      <w:r>
        <w:rPr>
          <w:i/>
        </w:rPr>
        <w:t xml:space="preserve">кандидат </w:t>
      </w:r>
      <w:proofErr w:type="spellStart"/>
      <w:r>
        <w:rPr>
          <w:i/>
        </w:rPr>
        <w:t>истор</w:t>
      </w:r>
      <w:proofErr w:type="spellEnd"/>
      <w:r>
        <w:rPr>
          <w:i/>
        </w:rPr>
        <w:t>.</w:t>
      </w:r>
      <w:r w:rsidRPr="00853C0B">
        <w:rPr>
          <w:i/>
        </w:rPr>
        <w:t xml:space="preserve"> </w:t>
      </w:r>
      <w:r>
        <w:rPr>
          <w:i/>
        </w:rPr>
        <w:t>н</w:t>
      </w:r>
      <w:r w:rsidRPr="00853C0B">
        <w:rPr>
          <w:i/>
        </w:rPr>
        <w:t>аук</w:t>
      </w:r>
      <w:r>
        <w:rPr>
          <w:i/>
        </w:rPr>
        <w:t xml:space="preserve">, </w:t>
      </w:r>
      <w:r w:rsidRPr="00853C0B">
        <w:rPr>
          <w:i/>
        </w:rPr>
        <w:t xml:space="preserve"> Москва –</w:t>
      </w:r>
      <w:r>
        <w:t xml:space="preserve"> Сибирские купцы в </w:t>
      </w:r>
      <w:proofErr w:type="spellStart"/>
      <w:r>
        <w:t>Ханькоу</w:t>
      </w:r>
      <w:proofErr w:type="spellEnd"/>
      <w:r>
        <w:t>.</w:t>
      </w:r>
    </w:p>
    <w:p w:rsidR="00E21A12" w:rsidRDefault="00E21A12" w:rsidP="00EF3DE7">
      <w:pPr>
        <w:tabs>
          <w:tab w:val="left" w:pos="540"/>
        </w:tabs>
        <w:jc w:val="both"/>
      </w:pPr>
    </w:p>
    <w:p w:rsidR="00E21A12" w:rsidRDefault="00E21A12" w:rsidP="00E21A12">
      <w:pPr>
        <w:tabs>
          <w:tab w:val="left" w:pos="540"/>
        </w:tabs>
        <w:jc w:val="both"/>
        <w:rPr>
          <w:bCs/>
        </w:rPr>
      </w:pPr>
      <w:r>
        <w:rPr>
          <w:b/>
          <w:bCs/>
        </w:rPr>
        <w:t>5</w:t>
      </w:r>
      <w:r w:rsidRPr="00EF3DE7">
        <w:rPr>
          <w:b/>
          <w:bCs/>
        </w:rPr>
        <w:t>.</w:t>
      </w:r>
      <w:r>
        <w:rPr>
          <w:bCs/>
        </w:rPr>
        <w:t xml:space="preserve"> </w:t>
      </w:r>
      <w:proofErr w:type="spellStart"/>
      <w:r>
        <w:rPr>
          <w:b/>
          <w:bCs/>
        </w:rPr>
        <w:t>Живулин</w:t>
      </w:r>
      <w:proofErr w:type="spellEnd"/>
      <w:r>
        <w:rPr>
          <w:b/>
          <w:bCs/>
        </w:rPr>
        <w:t xml:space="preserve"> Валентин Александрович</w:t>
      </w:r>
      <w:r w:rsidRPr="00216F86">
        <w:rPr>
          <w:b/>
          <w:bCs/>
          <w:i/>
        </w:rPr>
        <w:t xml:space="preserve">, </w:t>
      </w:r>
      <w:r w:rsidRPr="00216F86">
        <w:rPr>
          <w:bCs/>
          <w:i/>
        </w:rPr>
        <w:t xml:space="preserve">научный сотрудник </w:t>
      </w:r>
      <w:proofErr w:type="spellStart"/>
      <w:r w:rsidRPr="00216F86">
        <w:rPr>
          <w:bCs/>
          <w:i/>
        </w:rPr>
        <w:t>Ирбитского</w:t>
      </w:r>
      <w:proofErr w:type="spellEnd"/>
      <w:r w:rsidRPr="00216F86">
        <w:rPr>
          <w:bCs/>
          <w:i/>
        </w:rPr>
        <w:t xml:space="preserve"> музея народного быта</w:t>
      </w:r>
      <w:r>
        <w:rPr>
          <w:bCs/>
          <w:i/>
        </w:rPr>
        <w:t xml:space="preserve">, </w:t>
      </w:r>
      <w:proofErr w:type="gramStart"/>
      <w:r>
        <w:rPr>
          <w:bCs/>
          <w:i/>
        </w:rPr>
        <w:t>г</w:t>
      </w:r>
      <w:proofErr w:type="gramEnd"/>
      <w:r>
        <w:rPr>
          <w:bCs/>
          <w:i/>
        </w:rPr>
        <w:t>. Ирбит –</w:t>
      </w:r>
      <w:r w:rsidRPr="002733B0">
        <w:rPr>
          <w:bCs/>
        </w:rPr>
        <w:t xml:space="preserve"> </w:t>
      </w:r>
      <w:r>
        <w:rPr>
          <w:bCs/>
        </w:rPr>
        <w:t>С.А. Чирков и Ирбит.</w:t>
      </w:r>
    </w:p>
    <w:p w:rsidR="00E21A12" w:rsidRDefault="00E21A12" w:rsidP="00EF3DE7">
      <w:pPr>
        <w:tabs>
          <w:tab w:val="left" w:pos="540"/>
        </w:tabs>
        <w:jc w:val="both"/>
      </w:pPr>
    </w:p>
    <w:p w:rsidR="00E21A12" w:rsidRDefault="00E21A12" w:rsidP="00EF3DE7">
      <w:pPr>
        <w:tabs>
          <w:tab w:val="left" w:pos="540"/>
        </w:tabs>
        <w:jc w:val="both"/>
      </w:pPr>
    </w:p>
    <w:p w:rsidR="00E21A12" w:rsidRDefault="00E21A12" w:rsidP="00EF3DE7">
      <w:pPr>
        <w:tabs>
          <w:tab w:val="left" w:pos="540"/>
        </w:tabs>
        <w:jc w:val="both"/>
      </w:pPr>
    </w:p>
    <w:p w:rsidR="00E21A12" w:rsidRPr="002630FE" w:rsidRDefault="00E21A12" w:rsidP="00E21A12">
      <w:pPr>
        <w:pStyle w:val="1"/>
        <w:ind w:left="-142"/>
        <w:jc w:val="center"/>
        <w:rPr>
          <w:sz w:val="28"/>
          <w:szCs w:val="28"/>
          <w:u w:val="single"/>
        </w:rPr>
      </w:pPr>
      <w:r w:rsidRPr="002630FE"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 xml:space="preserve"> часть</w:t>
      </w:r>
    </w:p>
    <w:p w:rsidR="00E21A12" w:rsidRDefault="00E21A12" w:rsidP="00E21A12">
      <w:pPr>
        <w:tabs>
          <w:tab w:val="left" w:pos="540"/>
        </w:tabs>
        <w:jc w:val="center"/>
      </w:pPr>
    </w:p>
    <w:p w:rsidR="00E21A12" w:rsidRPr="007F4935" w:rsidRDefault="00E21A12" w:rsidP="00E21A12">
      <w:pPr>
        <w:tabs>
          <w:tab w:val="left" w:pos="540"/>
        </w:tabs>
        <w:jc w:val="center"/>
        <w:rPr>
          <w:i/>
        </w:rPr>
      </w:pPr>
      <w:r w:rsidRPr="007F4935">
        <w:rPr>
          <w:i/>
        </w:rPr>
        <w:t xml:space="preserve">Открытие выставки «Чарующий Восток». (Из восточной коллекции </w:t>
      </w:r>
      <w:proofErr w:type="spellStart"/>
      <w:r w:rsidRPr="007F4935">
        <w:rPr>
          <w:i/>
        </w:rPr>
        <w:t>Ирбитского</w:t>
      </w:r>
      <w:proofErr w:type="spellEnd"/>
      <w:r w:rsidRPr="007F4935">
        <w:rPr>
          <w:i/>
        </w:rPr>
        <w:t xml:space="preserve"> историко-этнографического музея).</w:t>
      </w:r>
    </w:p>
    <w:p w:rsidR="00E21A12" w:rsidRPr="007F4935" w:rsidRDefault="00E21A12" w:rsidP="00E21A12">
      <w:pPr>
        <w:tabs>
          <w:tab w:val="left" w:pos="540"/>
        </w:tabs>
        <w:jc w:val="center"/>
        <w:rPr>
          <w:i/>
        </w:rPr>
      </w:pPr>
    </w:p>
    <w:p w:rsidR="00E21A12" w:rsidRPr="007F4935" w:rsidRDefault="00AF24A4" w:rsidP="00AF24A4">
      <w:pPr>
        <w:tabs>
          <w:tab w:val="left" w:pos="540"/>
        </w:tabs>
        <w:jc w:val="both"/>
        <w:rPr>
          <w:bCs/>
        </w:rPr>
      </w:pPr>
      <w:r w:rsidRPr="007F4935">
        <w:rPr>
          <w:b/>
          <w:bCs/>
        </w:rPr>
        <w:t>1.</w:t>
      </w:r>
      <w:r w:rsidR="00E21A12" w:rsidRPr="007F4935">
        <w:rPr>
          <w:b/>
          <w:bCs/>
        </w:rPr>
        <w:t xml:space="preserve"> Сухих Василий Константинович, </w:t>
      </w:r>
      <w:r w:rsidR="00E21A12" w:rsidRPr="007F4935">
        <w:rPr>
          <w:bCs/>
          <w:i/>
        </w:rPr>
        <w:t xml:space="preserve">директор МКУК «Ирбитский историко-этнографический музей», </w:t>
      </w:r>
      <w:proofErr w:type="gramStart"/>
      <w:r w:rsidR="00E21A12" w:rsidRPr="007F4935">
        <w:rPr>
          <w:bCs/>
          <w:i/>
        </w:rPr>
        <w:t>г</w:t>
      </w:r>
      <w:proofErr w:type="gramEnd"/>
      <w:r w:rsidR="00E21A12" w:rsidRPr="007F4935">
        <w:rPr>
          <w:bCs/>
          <w:i/>
        </w:rPr>
        <w:t xml:space="preserve">. Ирбит – </w:t>
      </w:r>
      <w:r w:rsidR="00E21A12" w:rsidRPr="007F4935">
        <w:rPr>
          <w:bCs/>
        </w:rPr>
        <w:t xml:space="preserve">Формирование фондов </w:t>
      </w:r>
      <w:proofErr w:type="spellStart"/>
      <w:r w:rsidR="00E21A12" w:rsidRPr="007F4935">
        <w:rPr>
          <w:bCs/>
        </w:rPr>
        <w:t>Ирбитского</w:t>
      </w:r>
      <w:proofErr w:type="spellEnd"/>
      <w:r w:rsidR="00E21A12" w:rsidRPr="007F4935">
        <w:rPr>
          <w:bCs/>
        </w:rPr>
        <w:t xml:space="preserve"> историко-эт</w:t>
      </w:r>
      <w:r w:rsidRPr="007F4935">
        <w:rPr>
          <w:bCs/>
        </w:rPr>
        <w:t>нографического музея в 20-е годы двадцатого века.</w:t>
      </w:r>
    </w:p>
    <w:p w:rsidR="00E21A12" w:rsidRPr="007F4935" w:rsidRDefault="00E21A12" w:rsidP="00E21A12">
      <w:pPr>
        <w:tabs>
          <w:tab w:val="left" w:pos="540"/>
        </w:tabs>
        <w:jc w:val="both"/>
      </w:pPr>
    </w:p>
    <w:p w:rsidR="00EF3DE7" w:rsidRPr="007F4935" w:rsidRDefault="00AF24A4" w:rsidP="00EF3DE7">
      <w:pPr>
        <w:tabs>
          <w:tab w:val="left" w:pos="540"/>
        </w:tabs>
        <w:jc w:val="both"/>
      </w:pPr>
      <w:r w:rsidRPr="007F4935">
        <w:rPr>
          <w:b/>
        </w:rPr>
        <w:t>2</w:t>
      </w:r>
      <w:r w:rsidR="00EF3DE7" w:rsidRPr="007F4935">
        <w:rPr>
          <w:b/>
        </w:rPr>
        <w:t xml:space="preserve">. </w:t>
      </w:r>
      <w:r w:rsidR="00EF3DE7" w:rsidRPr="007F4935">
        <w:t xml:space="preserve"> </w:t>
      </w:r>
      <w:r w:rsidR="00EF3DE7" w:rsidRPr="007F4935">
        <w:rPr>
          <w:b/>
          <w:bCs/>
        </w:rPr>
        <w:t>Давыдов Валерий Иванович</w:t>
      </w:r>
      <w:r w:rsidR="00EF3DE7" w:rsidRPr="007F4935">
        <w:rPr>
          <w:bCs/>
        </w:rPr>
        <w:t xml:space="preserve">, </w:t>
      </w:r>
      <w:r w:rsidR="00EF3DE7" w:rsidRPr="007F4935">
        <w:rPr>
          <w:bCs/>
          <w:i/>
        </w:rPr>
        <w:t>председатель ИРК «Туринский уезд», Екатеринбург</w:t>
      </w:r>
      <w:r w:rsidR="00EF3DE7" w:rsidRPr="007F4935">
        <w:rPr>
          <w:bCs/>
        </w:rPr>
        <w:t xml:space="preserve">  – </w:t>
      </w:r>
      <w:r w:rsidR="00EF3DE7" w:rsidRPr="007F4935">
        <w:t>Легенды и факты из жизни купца С.А. Чиркова.</w:t>
      </w:r>
    </w:p>
    <w:p w:rsidR="00EF3DE7" w:rsidRPr="007F4935" w:rsidRDefault="00EF3DE7" w:rsidP="00EF3DE7">
      <w:pPr>
        <w:tabs>
          <w:tab w:val="left" w:pos="540"/>
        </w:tabs>
        <w:jc w:val="both"/>
      </w:pPr>
    </w:p>
    <w:p w:rsidR="003204AC" w:rsidRPr="0058508C" w:rsidRDefault="00AF24A4" w:rsidP="003204AC">
      <w:pPr>
        <w:tabs>
          <w:tab w:val="left" w:pos="540"/>
        </w:tabs>
        <w:jc w:val="both"/>
      </w:pPr>
      <w:r w:rsidRPr="007F4935">
        <w:rPr>
          <w:b/>
        </w:rPr>
        <w:t>3</w:t>
      </w:r>
      <w:r w:rsidR="00424FCA" w:rsidRPr="007F4935">
        <w:rPr>
          <w:b/>
        </w:rPr>
        <w:t xml:space="preserve">. </w:t>
      </w:r>
      <w:r w:rsidR="003204AC" w:rsidRPr="007F4935">
        <w:rPr>
          <w:b/>
        </w:rPr>
        <w:t>Алимова Ирина Сергеевна</w:t>
      </w:r>
      <w:r w:rsidR="003204AC" w:rsidRPr="007F4935">
        <w:t>,</w:t>
      </w:r>
      <w:r w:rsidR="003204AC" w:rsidRPr="0058508C">
        <w:t xml:space="preserve"> </w:t>
      </w:r>
      <w:proofErr w:type="spellStart"/>
      <w:r w:rsidR="003204AC" w:rsidRPr="0058508C">
        <w:rPr>
          <w:i/>
        </w:rPr>
        <w:t>родовед</w:t>
      </w:r>
      <w:proofErr w:type="spellEnd"/>
      <w:r w:rsidR="003204AC" w:rsidRPr="0058508C">
        <w:rPr>
          <w:i/>
        </w:rPr>
        <w:t>,</w:t>
      </w:r>
      <w:r w:rsidR="003204AC">
        <w:rPr>
          <w:i/>
        </w:rPr>
        <w:t xml:space="preserve"> член обществ: Потомки участников Отечественной войны 1812 года, Потомки участников</w:t>
      </w:r>
      <w:proofErr w:type="gramStart"/>
      <w:r w:rsidR="003204AC">
        <w:rPr>
          <w:i/>
        </w:rPr>
        <w:t xml:space="preserve"> П</w:t>
      </w:r>
      <w:proofErr w:type="gramEnd"/>
      <w:r w:rsidR="003204AC">
        <w:rPr>
          <w:i/>
        </w:rPr>
        <w:t>ервой мировой войны 1914-1918 гг., член Иркутского землячества «Байкал»,</w:t>
      </w:r>
      <w:r w:rsidR="003204AC" w:rsidRPr="0058508C">
        <w:rPr>
          <w:i/>
        </w:rPr>
        <w:t xml:space="preserve"> Москва –</w:t>
      </w:r>
      <w:r w:rsidR="003204AC" w:rsidRPr="0058508C">
        <w:t xml:space="preserve"> Туринская земля – моя д</w:t>
      </w:r>
      <w:r w:rsidR="003204AC">
        <w:t>уховная родина. Род Брызгаловых, сво</w:t>
      </w:r>
      <w:r w:rsidR="00C3260C">
        <w:t>йственников купца С.А.</w:t>
      </w:r>
      <w:r w:rsidR="002733B0">
        <w:t xml:space="preserve"> Чиркова</w:t>
      </w:r>
      <w:r w:rsidR="003204AC">
        <w:t>.</w:t>
      </w:r>
    </w:p>
    <w:p w:rsidR="00EF3DE7" w:rsidRDefault="00EF3DE7" w:rsidP="00B83601">
      <w:pPr>
        <w:tabs>
          <w:tab w:val="left" w:pos="540"/>
          <w:tab w:val="left" w:pos="1080"/>
        </w:tabs>
        <w:jc w:val="both"/>
      </w:pPr>
    </w:p>
    <w:p w:rsidR="000553AD" w:rsidRPr="003204AC" w:rsidRDefault="00AF24A4" w:rsidP="003204AC">
      <w:pPr>
        <w:tabs>
          <w:tab w:val="left" w:pos="540"/>
        </w:tabs>
        <w:jc w:val="both"/>
        <w:rPr>
          <w:bCs/>
        </w:rPr>
      </w:pPr>
      <w:r>
        <w:rPr>
          <w:b/>
          <w:bCs/>
        </w:rPr>
        <w:t>4</w:t>
      </w:r>
      <w:r w:rsidR="00EF3DE7">
        <w:rPr>
          <w:bCs/>
        </w:rPr>
        <w:t xml:space="preserve">. </w:t>
      </w:r>
      <w:r w:rsidR="00EF3DE7">
        <w:rPr>
          <w:b/>
          <w:bCs/>
        </w:rPr>
        <w:t xml:space="preserve">Чернавина Ирина Александровна, </w:t>
      </w:r>
      <w:r w:rsidR="00EF3DE7">
        <w:rPr>
          <w:bCs/>
          <w:i/>
        </w:rPr>
        <w:t xml:space="preserve">заместитель директора по информационным технологиям МКУК МО город Ирбит «Библиотечная система» - </w:t>
      </w:r>
      <w:r w:rsidR="00EF3DE7">
        <w:rPr>
          <w:bCs/>
        </w:rPr>
        <w:t xml:space="preserve">Презентация электронного издания «Купечество Ирбита: имена и судьбы», «Культурная жизнь в период </w:t>
      </w:r>
      <w:proofErr w:type="spellStart"/>
      <w:r w:rsidR="00EF3DE7">
        <w:rPr>
          <w:bCs/>
        </w:rPr>
        <w:t>Ирбитской</w:t>
      </w:r>
      <w:proofErr w:type="spellEnd"/>
      <w:r w:rsidR="00EF3DE7">
        <w:rPr>
          <w:bCs/>
        </w:rPr>
        <w:t xml:space="preserve"> ярмарки».</w:t>
      </w:r>
    </w:p>
    <w:p w:rsidR="000553AD" w:rsidRDefault="000553AD" w:rsidP="00B83601">
      <w:pPr>
        <w:tabs>
          <w:tab w:val="left" w:pos="540"/>
          <w:tab w:val="left" w:pos="1080"/>
        </w:tabs>
        <w:jc w:val="both"/>
      </w:pPr>
    </w:p>
    <w:p w:rsidR="00A24782" w:rsidRPr="00EF3DE7" w:rsidRDefault="00AF24A4" w:rsidP="00EF3DE7">
      <w:pPr>
        <w:tabs>
          <w:tab w:val="left" w:pos="540"/>
          <w:tab w:val="left" w:pos="1080"/>
        </w:tabs>
        <w:jc w:val="both"/>
      </w:pPr>
      <w:r>
        <w:rPr>
          <w:b/>
        </w:rPr>
        <w:t>5</w:t>
      </w:r>
      <w:r w:rsidR="00EF3DE7" w:rsidRPr="00EF3DE7">
        <w:rPr>
          <w:b/>
        </w:rPr>
        <w:t>.</w:t>
      </w:r>
      <w:r w:rsidR="00EF3DE7" w:rsidRPr="00EF3DE7">
        <w:t xml:space="preserve"> </w:t>
      </w:r>
      <w:proofErr w:type="spellStart"/>
      <w:r w:rsidR="00EF3DE7" w:rsidRPr="00EF3DE7">
        <w:rPr>
          <w:b/>
        </w:rPr>
        <w:t>Великовская</w:t>
      </w:r>
      <w:proofErr w:type="spellEnd"/>
      <w:r w:rsidR="00EF3DE7" w:rsidRPr="00EF3DE7">
        <w:rPr>
          <w:b/>
        </w:rPr>
        <w:t xml:space="preserve"> Галина Викторовна</w:t>
      </w:r>
      <w:r w:rsidR="00EF3DE7" w:rsidRPr="00EF3DE7">
        <w:t xml:space="preserve">, </w:t>
      </w:r>
      <w:r w:rsidR="00EF3DE7" w:rsidRPr="00EF3DE7">
        <w:rPr>
          <w:i/>
        </w:rPr>
        <w:t>ведущий научный сотрудник отдела научно-просветительской и методической работы Государс</w:t>
      </w:r>
      <w:r w:rsidR="00884302">
        <w:rPr>
          <w:i/>
        </w:rPr>
        <w:t>твенного литературного музея,</w:t>
      </w:r>
      <w:r w:rsidR="00EF3DE7" w:rsidRPr="00EF3DE7">
        <w:rPr>
          <w:i/>
        </w:rPr>
        <w:t xml:space="preserve"> Москва </w:t>
      </w:r>
      <w:r w:rsidR="00EF3DE7">
        <w:t>– Презентация книги «</w:t>
      </w:r>
      <w:r w:rsidR="00902FDB" w:rsidRPr="00EF3DE7">
        <w:rPr>
          <w:bCs/>
        </w:rPr>
        <w:t>Живое слово Урала: произведения устного народного творчества из собрания Государственного литературного музея</w:t>
      </w:r>
      <w:r w:rsidR="00EF3DE7">
        <w:rPr>
          <w:b/>
          <w:bCs/>
        </w:rPr>
        <w:t>».</w:t>
      </w:r>
    </w:p>
    <w:p w:rsidR="00A24782" w:rsidRDefault="00A24782" w:rsidP="00A24782">
      <w:pPr>
        <w:tabs>
          <w:tab w:val="left" w:pos="540"/>
        </w:tabs>
        <w:jc w:val="both"/>
        <w:rPr>
          <w:bCs/>
        </w:rPr>
      </w:pPr>
    </w:p>
    <w:p w:rsidR="00A24782" w:rsidRDefault="00A24782" w:rsidP="00A24782">
      <w:pPr>
        <w:tabs>
          <w:tab w:val="left" w:pos="540"/>
        </w:tabs>
        <w:jc w:val="both"/>
        <w:rPr>
          <w:bCs/>
        </w:rPr>
      </w:pPr>
    </w:p>
    <w:p w:rsidR="006E4DBD" w:rsidRDefault="006E4DBD" w:rsidP="00A24782">
      <w:pPr>
        <w:tabs>
          <w:tab w:val="left" w:pos="540"/>
        </w:tabs>
        <w:jc w:val="both"/>
        <w:rPr>
          <w:bCs/>
        </w:rPr>
      </w:pPr>
    </w:p>
    <w:p w:rsidR="007F4935" w:rsidRDefault="007F4935" w:rsidP="007F4935">
      <w:pPr>
        <w:pStyle w:val="2"/>
        <w:jc w:val="left"/>
        <w:rPr>
          <w:rFonts w:ascii="Times New Roman" w:hAnsi="Times New Roman" w:cs="Times New Roman"/>
          <w:b/>
          <w:szCs w:val="28"/>
        </w:rPr>
      </w:pPr>
      <w:r w:rsidRPr="00D10FD3">
        <w:rPr>
          <w:rFonts w:ascii="Times New Roman" w:hAnsi="Times New Roman" w:cs="Times New Roman"/>
          <w:b/>
          <w:szCs w:val="28"/>
        </w:rPr>
        <w:t xml:space="preserve">Телефон для справок – 8 (34349) </w:t>
      </w:r>
      <w:r>
        <w:rPr>
          <w:rFonts w:ascii="Times New Roman" w:hAnsi="Times New Roman" w:cs="Times New Roman"/>
          <w:b/>
          <w:szCs w:val="28"/>
        </w:rPr>
        <w:t xml:space="preserve">2-23-15, 8 919 366 54 77 </w:t>
      </w:r>
    </w:p>
    <w:p w:rsidR="007F4935" w:rsidRDefault="007F4935" w:rsidP="007F4935">
      <w:pPr>
        <w:pStyle w:val="2"/>
        <w:jc w:val="left"/>
        <w:rPr>
          <w:rFonts w:ascii="Times New Roman" w:hAnsi="Times New Roman" w:cs="Times New Roman"/>
          <w:b/>
          <w:szCs w:val="28"/>
        </w:rPr>
      </w:pPr>
      <w:r w:rsidRPr="00D10FD3">
        <w:rPr>
          <w:rFonts w:ascii="Times New Roman" w:hAnsi="Times New Roman" w:cs="Times New Roman"/>
          <w:b/>
          <w:szCs w:val="28"/>
        </w:rPr>
        <w:t>Координатор – Тетюцких Надежда Дмитриевна</w:t>
      </w:r>
      <w:r>
        <w:rPr>
          <w:rFonts w:ascii="Times New Roman" w:hAnsi="Times New Roman" w:cs="Times New Roman"/>
          <w:b/>
          <w:szCs w:val="28"/>
        </w:rPr>
        <w:t xml:space="preserve">; </w:t>
      </w:r>
    </w:p>
    <w:p w:rsidR="007F4935" w:rsidRPr="00FE3728" w:rsidRDefault="007F4935" w:rsidP="007F4935">
      <w:pPr>
        <w:pStyle w:val="2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nad-tetyuckikh@yandex.ru</w:t>
      </w:r>
    </w:p>
    <w:p w:rsidR="00A24782" w:rsidRDefault="00A24782" w:rsidP="00A24782">
      <w:pPr>
        <w:tabs>
          <w:tab w:val="left" w:pos="540"/>
        </w:tabs>
        <w:jc w:val="both"/>
        <w:rPr>
          <w:bCs/>
        </w:rPr>
      </w:pPr>
    </w:p>
    <w:p w:rsidR="00A24782" w:rsidRDefault="00A24782" w:rsidP="00A24782">
      <w:pPr>
        <w:tabs>
          <w:tab w:val="left" w:pos="540"/>
        </w:tabs>
        <w:jc w:val="both"/>
        <w:rPr>
          <w:bCs/>
        </w:rPr>
      </w:pPr>
    </w:p>
    <w:p w:rsidR="00A24782" w:rsidRDefault="00A24782" w:rsidP="00A24782">
      <w:pPr>
        <w:tabs>
          <w:tab w:val="left" w:pos="540"/>
        </w:tabs>
        <w:jc w:val="both"/>
        <w:rPr>
          <w:bCs/>
        </w:rPr>
      </w:pPr>
    </w:p>
    <w:p w:rsidR="00A24782" w:rsidRDefault="00A24782" w:rsidP="00A24782">
      <w:pPr>
        <w:tabs>
          <w:tab w:val="left" w:pos="540"/>
        </w:tabs>
        <w:jc w:val="both"/>
        <w:rPr>
          <w:bCs/>
        </w:rPr>
      </w:pPr>
    </w:p>
    <w:p w:rsidR="00A24782" w:rsidRDefault="00A24782" w:rsidP="00A24782">
      <w:pPr>
        <w:tabs>
          <w:tab w:val="left" w:pos="540"/>
        </w:tabs>
        <w:jc w:val="both"/>
        <w:rPr>
          <w:bCs/>
        </w:rPr>
      </w:pPr>
    </w:p>
    <w:p w:rsidR="00A24782" w:rsidRDefault="00A24782" w:rsidP="00A24782">
      <w:pPr>
        <w:tabs>
          <w:tab w:val="left" w:pos="540"/>
        </w:tabs>
        <w:jc w:val="both"/>
        <w:rPr>
          <w:bCs/>
        </w:rPr>
      </w:pPr>
    </w:p>
    <w:p w:rsidR="00A24782" w:rsidRDefault="00A24782" w:rsidP="00A24782">
      <w:pPr>
        <w:tabs>
          <w:tab w:val="left" w:pos="540"/>
        </w:tabs>
        <w:jc w:val="both"/>
        <w:rPr>
          <w:bCs/>
        </w:rPr>
      </w:pPr>
    </w:p>
    <w:p w:rsidR="00A24782" w:rsidRPr="00256D27" w:rsidRDefault="00A24782" w:rsidP="00A24782">
      <w:pPr>
        <w:tabs>
          <w:tab w:val="left" w:pos="540"/>
        </w:tabs>
        <w:jc w:val="both"/>
        <w:rPr>
          <w:bCs/>
        </w:rPr>
      </w:pPr>
    </w:p>
    <w:sectPr w:rsidR="00A24782" w:rsidRPr="00256D27" w:rsidSect="009E71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3A5"/>
    <w:multiLevelType w:val="hybridMultilevel"/>
    <w:tmpl w:val="3D288B22"/>
    <w:lvl w:ilvl="0" w:tplc="51E4F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46B8"/>
    <w:multiLevelType w:val="hybridMultilevel"/>
    <w:tmpl w:val="DC12627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D6679"/>
    <w:rsid w:val="0004200A"/>
    <w:rsid w:val="000553AD"/>
    <w:rsid w:val="000760D1"/>
    <w:rsid w:val="0007675F"/>
    <w:rsid w:val="000857E0"/>
    <w:rsid w:val="000A675F"/>
    <w:rsid w:val="000D1EF8"/>
    <w:rsid w:val="000E6674"/>
    <w:rsid w:val="00216F86"/>
    <w:rsid w:val="002233EF"/>
    <w:rsid w:val="0023381D"/>
    <w:rsid w:val="002630FE"/>
    <w:rsid w:val="002733B0"/>
    <w:rsid w:val="003204AC"/>
    <w:rsid w:val="00390D87"/>
    <w:rsid w:val="003C7CEF"/>
    <w:rsid w:val="00424FCA"/>
    <w:rsid w:val="00472983"/>
    <w:rsid w:val="004A4DCC"/>
    <w:rsid w:val="004A73BC"/>
    <w:rsid w:val="0057061F"/>
    <w:rsid w:val="00576159"/>
    <w:rsid w:val="00594436"/>
    <w:rsid w:val="005A252A"/>
    <w:rsid w:val="005B7615"/>
    <w:rsid w:val="005D14F4"/>
    <w:rsid w:val="005D6679"/>
    <w:rsid w:val="006144D2"/>
    <w:rsid w:val="0063704B"/>
    <w:rsid w:val="006B35F6"/>
    <w:rsid w:val="006E4DBD"/>
    <w:rsid w:val="006F7A25"/>
    <w:rsid w:val="007116D8"/>
    <w:rsid w:val="007C7825"/>
    <w:rsid w:val="007F3364"/>
    <w:rsid w:val="007F4935"/>
    <w:rsid w:val="00820C6A"/>
    <w:rsid w:val="00846680"/>
    <w:rsid w:val="00855D54"/>
    <w:rsid w:val="00884302"/>
    <w:rsid w:val="008974B7"/>
    <w:rsid w:val="008C461F"/>
    <w:rsid w:val="00902FDB"/>
    <w:rsid w:val="009215FA"/>
    <w:rsid w:val="0095391A"/>
    <w:rsid w:val="00981214"/>
    <w:rsid w:val="009E7160"/>
    <w:rsid w:val="009F031D"/>
    <w:rsid w:val="00A24782"/>
    <w:rsid w:val="00A62BDF"/>
    <w:rsid w:val="00AE5092"/>
    <w:rsid w:val="00AF24A4"/>
    <w:rsid w:val="00AF4691"/>
    <w:rsid w:val="00B046D3"/>
    <w:rsid w:val="00B24BAD"/>
    <w:rsid w:val="00B322B2"/>
    <w:rsid w:val="00B5131E"/>
    <w:rsid w:val="00B83601"/>
    <w:rsid w:val="00BE6976"/>
    <w:rsid w:val="00BF516D"/>
    <w:rsid w:val="00C314CD"/>
    <w:rsid w:val="00C3260C"/>
    <w:rsid w:val="00C42952"/>
    <w:rsid w:val="00C66F21"/>
    <w:rsid w:val="00CA5C44"/>
    <w:rsid w:val="00CE512C"/>
    <w:rsid w:val="00D04032"/>
    <w:rsid w:val="00D10FD3"/>
    <w:rsid w:val="00D33523"/>
    <w:rsid w:val="00D50BF2"/>
    <w:rsid w:val="00D76104"/>
    <w:rsid w:val="00DA3E00"/>
    <w:rsid w:val="00E06658"/>
    <w:rsid w:val="00E21A12"/>
    <w:rsid w:val="00E35BA4"/>
    <w:rsid w:val="00EA6105"/>
    <w:rsid w:val="00EC5FA1"/>
    <w:rsid w:val="00EF3DE7"/>
    <w:rsid w:val="00EF4B7E"/>
    <w:rsid w:val="00F6671E"/>
    <w:rsid w:val="00FD7905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4DBD"/>
    <w:pPr>
      <w:keepNext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6679"/>
    <w:rPr>
      <w:color w:val="0000FF"/>
      <w:u w:val="single"/>
    </w:rPr>
  </w:style>
  <w:style w:type="paragraph" w:styleId="2">
    <w:name w:val="Body Text 2"/>
    <w:basedOn w:val="a"/>
    <w:link w:val="20"/>
    <w:unhideWhenUsed/>
    <w:rsid w:val="005D6679"/>
    <w:pPr>
      <w:jc w:val="both"/>
    </w:pPr>
    <w:rPr>
      <w:rFonts w:ascii="Arial" w:eastAsia="Arial Unicode MS" w:hAnsi="Arial" w:cs="Arial"/>
      <w:sz w:val="28"/>
    </w:rPr>
  </w:style>
  <w:style w:type="character" w:customStyle="1" w:styleId="20">
    <w:name w:val="Основной текст 2 Знак"/>
    <w:basedOn w:val="a0"/>
    <w:link w:val="2"/>
    <w:rsid w:val="005D6679"/>
    <w:rPr>
      <w:rFonts w:ascii="Arial" w:eastAsia="Arial Unicode MS" w:hAnsi="Arial" w:cs="Arial"/>
      <w:sz w:val="28"/>
      <w:szCs w:val="24"/>
      <w:lang w:eastAsia="ru-RU"/>
    </w:rPr>
  </w:style>
  <w:style w:type="paragraph" w:styleId="a4">
    <w:name w:val="No Spacing"/>
    <w:uiPriority w:val="1"/>
    <w:qFormat/>
    <w:rsid w:val="005D66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5D6679"/>
    <w:pPr>
      <w:ind w:left="720"/>
      <w:contextualSpacing/>
    </w:pPr>
  </w:style>
  <w:style w:type="character" w:styleId="a6">
    <w:name w:val="Emphasis"/>
    <w:basedOn w:val="a0"/>
    <w:uiPriority w:val="20"/>
    <w:qFormat/>
    <w:rsid w:val="006144D2"/>
    <w:rPr>
      <w:i/>
      <w:iCs/>
    </w:rPr>
  </w:style>
  <w:style w:type="paragraph" w:customStyle="1" w:styleId="1">
    <w:name w:val="Абзац списка1"/>
    <w:basedOn w:val="a"/>
    <w:rsid w:val="00D10FD3"/>
    <w:pPr>
      <w:ind w:left="720"/>
    </w:pPr>
    <w:rPr>
      <w:rFonts w:eastAsia="Calibri"/>
    </w:rPr>
  </w:style>
  <w:style w:type="paragraph" w:customStyle="1" w:styleId="10">
    <w:name w:val="Без интервала1"/>
    <w:rsid w:val="00D10F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E697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E6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BE69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E4DB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A6A88-C3FD-4BEE-AB94-7B4D45AA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37</cp:revision>
  <cp:lastPrinted>2017-01-17T12:57:00Z</cp:lastPrinted>
  <dcterms:created xsi:type="dcterms:W3CDTF">2013-01-16T02:05:00Z</dcterms:created>
  <dcterms:modified xsi:type="dcterms:W3CDTF">2017-01-24T10:48:00Z</dcterms:modified>
</cp:coreProperties>
</file>