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F" w:rsidRDefault="003C3FF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C3FF7" w:rsidRP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Приказ ГАУК СО СОКМ 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4E2888">
        <w:rPr>
          <w:rFonts w:ascii="Times New Roman" w:hAnsi="Times New Roman" w:cs="Times New Roman"/>
          <w:sz w:val="24"/>
          <w:szCs w:val="24"/>
          <w:u w:val="single"/>
        </w:rPr>
        <w:t>278</w:t>
      </w:r>
      <w:proofErr w:type="gramEnd"/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4E288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>0.08.2018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FF7" w:rsidRDefault="003C3FF7" w:rsidP="003C3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C3FF7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объекте социальной, инженерной и транспортной инфраструктур,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находящемся в государственной собственности Свердловской области,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который невозможно полностью приспособить с учётом потребностей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инвалидов до его реконструкции или капитального ремонта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57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A61457">
        <w:rPr>
          <w:rFonts w:ascii="Times New Roman" w:hAnsi="Times New Roman" w:cs="Times New Roman"/>
          <w:sz w:val="24"/>
          <w:szCs w:val="24"/>
        </w:rPr>
        <w:t>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предоставляющей услуги населени</w:t>
      </w:r>
      <w:r w:rsidR="00D93D29">
        <w:rPr>
          <w:rFonts w:ascii="Times New Roman" w:hAnsi="Times New Roman" w:cs="Times New Roman"/>
          <w:sz w:val="24"/>
          <w:szCs w:val="24"/>
        </w:rPr>
        <w:t xml:space="preserve">ю </w:t>
      </w:r>
      <w:r w:rsidR="00A61457">
        <w:rPr>
          <w:rFonts w:ascii="Times New Roman" w:hAnsi="Times New Roman" w:cs="Times New Roman"/>
          <w:sz w:val="24"/>
          <w:szCs w:val="24"/>
        </w:rPr>
        <w:t>(далее- орган или организация):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учреждение культуры Свердловской области «Свердловский областной краеведческий музей имени О.Е. Клера»</w:t>
      </w:r>
    </w:p>
    <w:p w:rsidR="00A61457" w:rsidRPr="00D93D29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A61457" w:rsidRPr="00A61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 w:rsidRPr="00A61457">
        <w:rPr>
          <w:rFonts w:ascii="Times New Roman" w:hAnsi="Times New Roman" w:cs="Times New Roman"/>
          <w:sz w:val="24"/>
          <w:szCs w:val="24"/>
        </w:rPr>
        <w:t>Юридический</w:t>
      </w:r>
      <w:r w:rsidR="00A61457">
        <w:rPr>
          <w:rFonts w:ascii="Times New Roman" w:hAnsi="Times New Roman" w:cs="Times New Roman"/>
          <w:sz w:val="24"/>
          <w:szCs w:val="24"/>
        </w:rPr>
        <w:t xml:space="preserve"> адрес 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организации, телефон, е-</w:t>
      </w:r>
      <w:proofErr w:type="spellStart"/>
      <w:r w:rsidR="00D93D29"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 w:rsidR="00D93D29">
        <w:rPr>
          <w:rFonts w:ascii="Times New Roman" w:hAnsi="Times New Roman" w:cs="Times New Roman"/>
          <w:sz w:val="24"/>
          <w:szCs w:val="24"/>
        </w:rPr>
        <w:t>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Свердловская область, г. Екатеринбург, ул. Малышева, д.46, тел. (343)3764719</w:t>
      </w:r>
    </w:p>
    <w:p w:rsidR="00444933" w:rsidRPr="00444933" w:rsidRDefault="00794994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93D29" w:rsidRPr="00FA007F" w:rsidRDefault="00444933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3</w:t>
      </w:r>
      <w:r w:rsidR="00D93D29">
        <w:rPr>
          <w:rFonts w:ascii="Times New Roman" w:hAnsi="Times New Roman" w:cs="Times New Roman"/>
          <w:sz w:val="24"/>
          <w:szCs w:val="24"/>
        </w:rPr>
        <w:t>.Сфера деятельности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организации:</w:t>
      </w:r>
      <w:r w:rsidR="00FA007F" w:rsidRPr="00FA0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Деятельность музеев</w:t>
      </w:r>
    </w:p>
    <w:p w:rsidR="00D93D29" w:rsidRPr="00D93D29" w:rsidRDefault="00444933" w:rsidP="00FC7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4.</w:t>
      </w:r>
      <w:r w:rsidR="00D93D29">
        <w:rPr>
          <w:rFonts w:ascii="Times New Roman" w:hAnsi="Times New Roman" w:cs="Times New Roman"/>
          <w:sz w:val="24"/>
          <w:szCs w:val="24"/>
        </w:rPr>
        <w:t xml:space="preserve">Сведения об объекте социальной, инженерной и транспортной </w:t>
      </w:r>
      <w:r w:rsidR="008770C2">
        <w:rPr>
          <w:rFonts w:ascii="Times New Roman" w:hAnsi="Times New Roman" w:cs="Times New Roman"/>
          <w:sz w:val="24"/>
          <w:szCs w:val="24"/>
        </w:rPr>
        <w:t>инфраструктур (далее объект социальной инфраструктуры)</w:t>
      </w:r>
    </w:p>
    <w:p w:rsidR="00A61457" w:rsidRDefault="00444933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Административно-выставочный центр ГАУК СО СОКМ, расположенный на втором этаже объекта культурного наследия регионального значения «Здание бывшей городской Думы</w:t>
      </w:r>
      <w:r w:rsidR="00E60EA2">
        <w:rPr>
          <w:rFonts w:ascii="Times New Roman" w:hAnsi="Times New Roman" w:cs="Times New Roman"/>
          <w:sz w:val="24"/>
          <w:szCs w:val="24"/>
          <w:u w:val="single"/>
        </w:rPr>
        <w:t>»,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части 1-го этажа</w:t>
      </w:r>
      <w:r w:rsidR="00E60EA2">
        <w:rPr>
          <w:rFonts w:ascii="Times New Roman" w:hAnsi="Times New Roman" w:cs="Times New Roman"/>
          <w:sz w:val="24"/>
          <w:szCs w:val="24"/>
          <w:u w:val="single"/>
        </w:rPr>
        <w:t xml:space="preserve"> и на втором этаже объекта федерального значения «</w:t>
      </w:r>
      <w:r w:rsidR="00A61457">
        <w:rPr>
          <w:rFonts w:ascii="Times New Roman" w:hAnsi="Times New Roman" w:cs="Times New Roman"/>
          <w:sz w:val="24"/>
          <w:szCs w:val="24"/>
          <w:u w:val="single"/>
        </w:rPr>
        <w:t>Дом, в котором находился штаб областного Екатеринбургского комитета РСДРП (б) во главе с Малышевым, Вайнером и Хохряковым» с подвалом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 xml:space="preserve"> общей площадью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>2341,1 кв. м., земельный участок 2348 кв. м., дата постройки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середина 19 века,  дата последнего ремонта- 2018 год (ремонт фасадов и кровли)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770C2" w:rsidRPr="008C4EBB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0C2"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8770C2">
        <w:rPr>
          <w:rFonts w:ascii="Times New Roman" w:hAnsi="Times New Roman" w:cs="Times New Roman"/>
          <w:sz w:val="24"/>
          <w:szCs w:val="24"/>
        </w:rPr>
        <w:t>Адрес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Ул. Малышева,46</w:t>
      </w:r>
    </w:p>
    <w:p w:rsidR="008C4EBB" w:rsidRDefault="00A61457" w:rsidP="008C4E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70C2">
        <w:rPr>
          <w:rFonts w:ascii="Times New Roman" w:hAnsi="Times New Roman" w:cs="Times New Roman"/>
          <w:sz w:val="24"/>
          <w:szCs w:val="24"/>
        </w:rPr>
        <w:t>6.</w:t>
      </w:r>
      <w:r w:rsidR="008770C2">
        <w:rPr>
          <w:rFonts w:ascii="Times New Roman" w:hAnsi="Times New Roman" w:cs="Times New Roman"/>
          <w:sz w:val="24"/>
          <w:szCs w:val="24"/>
        </w:rPr>
        <w:t>Основание для пользования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объектом социальной инфраструктуры (хозяйственное ведение, оперативное управление)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Оперативное управление  </w:t>
      </w:r>
    </w:p>
    <w:p w:rsidR="008770C2" w:rsidRPr="008770C2" w:rsidRDefault="008770C2" w:rsidP="00FC7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EBB" w:rsidRDefault="008770C2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836">
        <w:rPr>
          <w:rFonts w:ascii="Times New Roman" w:hAnsi="Times New Roman" w:cs="Times New Roman"/>
          <w:sz w:val="24"/>
          <w:szCs w:val="24"/>
        </w:rPr>
        <w:t xml:space="preserve">            7.Реквизиты паспорта доступности</w:t>
      </w:r>
      <w:r w:rsidR="00A42836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CE147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CE1477"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 w:rsidR="00A42836">
        <w:rPr>
          <w:rFonts w:ascii="Times New Roman" w:hAnsi="Times New Roman" w:cs="Times New Roman"/>
          <w:sz w:val="24"/>
          <w:szCs w:val="24"/>
        </w:rPr>
        <w:t xml:space="preserve"> Свердловской области (№, дата составления):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№1 от 18.12.2017</w:t>
      </w:r>
    </w:p>
    <w:p w:rsidR="00CE1477" w:rsidRPr="00FD1106" w:rsidRDefault="00CE147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8. Состояние доступности объекта социальной инфраструктуры (согласно пункту 3.5 паспорта доступности объекта социальной </w:t>
      </w:r>
      <w:r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области):</w:t>
      </w:r>
      <w:r w:rsidR="00FD1106">
        <w:rPr>
          <w:rFonts w:ascii="Times New Roman" w:hAnsi="Times New Roman" w:cs="Times New Roman"/>
          <w:sz w:val="24"/>
          <w:szCs w:val="24"/>
        </w:rPr>
        <w:t xml:space="preserve"> </w:t>
      </w:r>
      <w:r w:rsidR="00FD1106">
        <w:rPr>
          <w:rFonts w:ascii="Times New Roman" w:hAnsi="Times New Roman" w:cs="Times New Roman"/>
          <w:sz w:val="24"/>
          <w:szCs w:val="24"/>
          <w:u w:val="single"/>
        </w:rPr>
        <w:t>ДУ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D0205">
        <w:rPr>
          <w:rFonts w:ascii="Times New Roman" w:hAnsi="Times New Roman" w:cs="Times New Roman"/>
          <w:sz w:val="24"/>
          <w:szCs w:val="24"/>
          <w:u w:val="single"/>
        </w:rPr>
        <w:t>доступно условно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106" w:rsidRPr="008C4EBB" w:rsidRDefault="00DB5258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9. Категории обслуживаемого населения по возрасту (дети, взрослые трудоспособного возраста, пожилые; все возрастные категории):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 w:rsidRPr="00DB5258"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</w:t>
      </w:r>
    </w:p>
    <w:p w:rsidR="00FC7FAA" w:rsidRPr="003D0205" w:rsidRDefault="003D0205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5258" w:rsidRPr="00DB5258">
        <w:rPr>
          <w:rFonts w:ascii="Times New Roman" w:hAnsi="Times New Roman" w:cs="Times New Roman"/>
          <w:sz w:val="24"/>
          <w:szCs w:val="24"/>
        </w:rPr>
        <w:t>10</w:t>
      </w:r>
      <w:r w:rsidR="00DB5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58">
        <w:rPr>
          <w:rFonts w:ascii="Times New Roman" w:hAnsi="Times New Roman" w:cs="Times New Roman"/>
          <w:sz w:val="24"/>
          <w:szCs w:val="24"/>
        </w:rPr>
        <w:t>Категории обслуживаемых инвалидов (К-инвалиды, передвигающиеся на креслах-колясках; О-инвалиды с другими нарушениями опорно-двига</w:t>
      </w:r>
      <w:r>
        <w:rPr>
          <w:rFonts w:ascii="Times New Roman" w:hAnsi="Times New Roman" w:cs="Times New Roman"/>
          <w:sz w:val="24"/>
          <w:szCs w:val="24"/>
        </w:rPr>
        <w:t>тельного аппарата; С-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зрения; Г-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слуха; У-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умственными нарушениями)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326">
        <w:rPr>
          <w:rFonts w:ascii="Times New Roman" w:hAnsi="Times New Roman" w:cs="Times New Roman"/>
          <w:sz w:val="24"/>
          <w:szCs w:val="24"/>
          <w:u w:val="single"/>
        </w:rPr>
        <w:t xml:space="preserve">К, </w:t>
      </w:r>
      <w:proofErr w:type="gramStart"/>
      <w:r w:rsidR="00CB432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CB4326">
        <w:rPr>
          <w:rFonts w:ascii="Times New Roman" w:hAnsi="Times New Roman" w:cs="Times New Roman"/>
          <w:sz w:val="24"/>
          <w:szCs w:val="24"/>
          <w:u w:val="single"/>
        </w:rPr>
        <w:t>, С, Г, У</w:t>
      </w:r>
    </w:p>
    <w:p w:rsidR="00FC7FAA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11. Меры для обеспечения доступа инвалидов к месту предоставления услуг.</w:t>
      </w:r>
    </w:p>
    <w:p w:rsidR="003D0205" w:rsidRPr="003D0205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необходимостью обеспечения доступности для инвалидов мест предоставления услуг в Государственном</w:t>
      </w:r>
      <w:r w:rsidRPr="003D0205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020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0205">
        <w:rPr>
          <w:rFonts w:ascii="Times New Roman" w:hAnsi="Times New Roman" w:cs="Times New Roman"/>
          <w:sz w:val="24"/>
          <w:szCs w:val="24"/>
        </w:rPr>
        <w:t xml:space="preserve"> культуры Свердловской области «Свердловский областной краеведческий музей имени О.Е. Клера»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Екатеринбург, ул. Малышева,46 и учитывая</w:t>
      </w:r>
      <w:r w:rsidR="001A206F">
        <w:rPr>
          <w:rFonts w:ascii="Times New Roman" w:hAnsi="Times New Roman" w:cs="Times New Roman"/>
          <w:sz w:val="24"/>
          <w:szCs w:val="24"/>
        </w:rPr>
        <w:t>, что до проведения капитального ремонта и реконструкции объекта</w:t>
      </w:r>
      <w:r w:rsidR="001A206F" w:rsidRPr="001A206F">
        <w:rPr>
          <w:rFonts w:ascii="Times New Roman" w:hAnsi="Times New Roman" w:cs="Times New Roman"/>
          <w:sz w:val="24"/>
          <w:szCs w:val="24"/>
        </w:rPr>
        <w:t xml:space="preserve"> </w:t>
      </w:r>
      <w:r w:rsidR="001A206F">
        <w:rPr>
          <w:rFonts w:ascii="Times New Roman" w:hAnsi="Times New Roman" w:cs="Times New Roman"/>
          <w:sz w:val="24"/>
          <w:szCs w:val="24"/>
        </w:rPr>
        <w:t>социальной инфраструктуры, являющегося в настоящее время доступным условно для инвалидов, в соответствии со статьёй 15 Федерального закона от 24 ноября 1995 года № 181-ФЗ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услуг:</w:t>
      </w:r>
    </w:p>
    <w:tbl>
      <w:tblPr>
        <w:tblW w:w="92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44"/>
        <w:gridCol w:w="2952"/>
        <w:gridCol w:w="3564"/>
      </w:tblGrid>
      <w:tr w:rsidR="001A206F" w:rsidTr="00791F1B">
        <w:trPr>
          <w:trHeight w:val="444"/>
        </w:trPr>
        <w:tc>
          <w:tcPr>
            <w:tcW w:w="828" w:type="dxa"/>
          </w:tcPr>
          <w:p w:rsidR="001A206F" w:rsidRDefault="00203F4E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1A206F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03F4E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 инвалидов, для которых разработаны мероприятия</w:t>
            </w:r>
            <w:r w:rsidR="00CB4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  <w:r w:rsidR="00CB4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1A206F" w:rsidRDefault="00CB4326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564" w:type="dxa"/>
          </w:tcPr>
          <w:p w:rsidR="00CB4326" w:rsidRDefault="00CB4326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доступности структурно-функциональной зоны объекта социальной инфраструктуры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678C5" w:rsidRDefault="008678C5" w:rsidP="00EE2E6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предварительной электронной записи на экскурсию и на посещение музея на сайте учреждения; предоставление возможности предварительного оповещения о посещении по телефону (343)3764770, 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>(343)3764762; дистанционное предоставление услуги:</w:t>
            </w:r>
            <w:r w:rsidR="005C0F93" w:rsidRPr="005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uole</w:t>
            </w:r>
            <w:proofErr w:type="spellEnd"/>
            <w:r w:rsidR="005C0F93" w:rsidRPr="005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="005C0F93" w:rsidRPr="005C0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C0F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museums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muzej</w:t>
            </w:r>
            <w:proofErr w:type="spellEnd"/>
            <w:r w:rsidR="005C0F93" w:rsidRPr="005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istorii</w:t>
            </w:r>
            <w:proofErr w:type="spellEnd"/>
            <w:r w:rsidR="005C0F93" w:rsidRPr="005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5C0F93" w:rsidRPr="005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arheologii</w:t>
            </w:r>
            <w:proofErr w:type="spellEnd"/>
            <w:r w:rsidR="005C0F93" w:rsidRPr="005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urala</w:t>
            </w:r>
            <w:proofErr w:type="spellEnd"/>
            <w:r w:rsidR="00700C15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на сайте информации о доступности объекта для инвалидов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t xml:space="preserve">, услугах и 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способах получения услуг</w:t>
            </w:r>
            <w:r w:rsidR="00EE2E6B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контактной информации с указанием данных конкретного сотрудника учреждения, отвечающего за организацию работы с </w:t>
            </w:r>
            <w:r w:rsidR="008C4EBB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инвалидами. 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6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 встречает его на въезде во двор с улицы Добролюбова, предлагает свою помощь при выезде из машины, сопровождает к главному крыльцу, помогая преодолеть неровности рельефа.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700C15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700C15" w:rsidRDefault="00700C15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его у главного крыльца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улицы Добролюбова, предлагает свою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</w:tr>
      <w:tr w:rsidR="008F6877" w:rsidTr="00791F1B">
        <w:trPr>
          <w:trHeight w:val="182"/>
        </w:trPr>
        <w:tc>
          <w:tcPr>
            <w:tcW w:w="828" w:type="dxa"/>
          </w:tcPr>
          <w:p w:rsidR="008F6877" w:rsidRDefault="008F6877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6877" w:rsidRDefault="008F6877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8F6877" w:rsidRDefault="008F6877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F6877" w:rsidRDefault="008F6877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кнопки вызова, расположенной справа от входа, посетитель вызывает сотрудника музея, отвечающего за организацию работы с посетителями-инвалидами, который по просьбе посетителя сопровождает его по территории, помогая преодолеть неровности рельефа. </w:t>
            </w:r>
          </w:p>
        </w:tc>
      </w:tr>
      <w:tr w:rsidR="001A206F" w:rsidTr="00791F1B">
        <w:trPr>
          <w:trHeight w:val="182"/>
        </w:trPr>
        <w:tc>
          <w:tcPr>
            <w:tcW w:w="828" w:type="dxa"/>
          </w:tcPr>
          <w:p w:rsidR="001A206F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1A206F" w:rsidRDefault="00E22C28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1A206F" w:rsidRDefault="00E22C28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(крыльцо главного входа</w:t>
            </w:r>
            <w:r w:rsidR="000C1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E22C28" w:rsidRDefault="00E22C28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 раскладывает переносной пандус на главном крыльце, встречает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 и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сопровождающего, предлагает свою помощь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при подъёме на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крыльц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о и въезде в вестибюль.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0C1BDE" w:rsidTr="00791F1B">
        <w:trPr>
          <w:trHeight w:val="264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0C1BDE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D818B3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64" w:type="dxa"/>
          </w:tcPr>
          <w:p w:rsidR="002A4EB0" w:rsidRPr="002A4EB0" w:rsidRDefault="00D818B3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 коляске и его сопровождающему, с помощью гусеничного подъёмника «Барс» и телескопического пандуса</w:t>
            </w:r>
            <w:r w:rsidR="008C4EBB">
              <w:rPr>
                <w:rFonts w:ascii="Times New Roman" w:hAnsi="Times New Roman" w:cs="Times New Roman"/>
                <w:sz w:val="24"/>
                <w:szCs w:val="24"/>
              </w:rPr>
              <w:t>, раскладных пандусов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 разноуровневые зоны, подъем на 2-й этаж.</w:t>
            </w:r>
          </w:p>
        </w:tc>
      </w:tr>
      <w:tr w:rsidR="000C1BDE" w:rsidTr="00791F1B">
        <w:trPr>
          <w:trHeight w:val="218"/>
        </w:trPr>
        <w:tc>
          <w:tcPr>
            <w:tcW w:w="828" w:type="dxa"/>
          </w:tcPr>
          <w:p w:rsidR="000C1BDE" w:rsidRDefault="000C1BDE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1BDE" w:rsidRDefault="002A4EB0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0C1BDE" w:rsidRDefault="000C1BDE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A4EB0" w:rsidRDefault="00383F26" w:rsidP="002A4EB0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помогает в преодолении лестниц, порогов, разноуровневых зон.</w:t>
            </w:r>
          </w:p>
        </w:tc>
      </w:tr>
      <w:tr w:rsidR="00383F26" w:rsidTr="00791F1B">
        <w:trPr>
          <w:trHeight w:val="218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Pr="00CB43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383F26" w:rsidP="002A4EB0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помогает в преодолении лестниц, порогов, разноуровневых зон.</w:t>
            </w:r>
          </w:p>
        </w:tc>
      </w:tr>
      <w:tr w:rsidR="000C1BDE" w:rsidTr="00791F1B">
        <w:trPr>
          <w:trHeight w:val="276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назначения (целевого посещения объекта)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экспозиционные и 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выставочные залы</w:t>
            </w:r>
          </w:p>
        </w:tc>
        <w:tc>
          <w:tcPr>
            <w:tcW w:w="3564" w:type="dxa"/>
          </w:tcPr>
          <w:p w:rsidR="002A4EB0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 коляске и его сопровождающему, с помощью гусеничного подъёмника «Барс» и телескопического пандуса преодолевать разноуровневые зоны.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помогает в преодолении лестниц, порогов, разноуровневых зон.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помогая ориентироваться в пространстве.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64" w:type="dxa"/>
          </w:tcPr>
          <w:p w:rsidR="00587569" w:rsidRDefault="00587569" w:rsidP="00D6631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t>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64" w:type="dxa"/>
          </w:tcPr>
          <w:p w:rsidR="00D6631F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6631F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 с помощью индукционной петли.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64" w:type="dxa"/>
          </w:tcPr>
          <w:p w:rsidR="00D6631F" w:rsidRDefault="00791F1B" w:rsidP="00791F1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заявке сотрудник музея, отвечающий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работы с инвалидами, по просьбе посетителя встречает его на остановке и сопровождает по пути движения от остановки до учреждения.</w:t>
            </w:r>
          </w:p>
        </w:tc>
      </w:tr>
    </w:tbl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1A" w:rsidRDefault="0079451A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451A">
        <w:rPr>
          <w:rFonts w:ascii="Times New Roman" w:hAnsi="Times New Roman" w:cs="Times New Roman"/>
          <w:sz w:val="24"/>
          <w:szCs w:val="24"/>
        </w:rPr>
        <w:t>12. 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451A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получения качественных услуг посетителям необходимо предварительно заказать экскурсионное обслуживание по телефону (343) 3764770, электронно </w:t>
      </w:r>
      <w:hyperlink r:id="rId6" w:history="1"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posetitel</w:t>
        </w:r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</w:t>
        </w:r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x.</w:t>
        </w:r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.Необходимая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информация размещена на сайте ГАУК СО СОКМ.</w:t>
      </w:r>
    </w:p>
    <w:p w:rsidR="00533C73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533C7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3">
        <w:rPr>
          <w:rFonts w:ascii="Times New Roman" w:hAnsi="Times New Roman" w:cs="Times New Roman"/>
          <w:sz w:val="24"/>
          <w:szCs w:val="24"/>
        </w:rPr>
        <w:t xml:space="preserve">СОГЛАСОВАН (наименование общественного объединения </w:t>
      </w:r>
      <w:r w:rsidR="00CC48C3" w:rsidRPr="00CC48C3">
        <w:rPr>
          <w:rFonts w:ascii="Times New Roman" w:hAnsi="Times New Roman" w:cs="Times New Roman"/>
          <w:sz w:val="24"/>
          <w:szCs w:val="24"/>
        </w:rPr>
        <w:t>инвалидов</w:t>
      </w:r>
      <w:r w:rsidR="00CC48C3">
        <w:rPr>
          <w:rFonts w:ascii="Times New Roman" w:hAnsi="Times New Roman" w:cs="Times New Roman"/>
          <w:sz w:val="24"/>
          <w:szCs w:val="24"/>
        </w:rPr>
        <w:t>)</w:t>
      </w:r>
    </w:p>
    <w:p w:rsidR="00791F1B" w:rsidRDefault="00791F1B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региональная общественная организация инвалидов «Опора»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91F1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</w:rPr>
        <w:t>А.И. Холодилин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EBB">
        <w:rPr>
          <w:rFonts w:ascii="Times New Roman" w:hAnsi="Times New Roman" w:cs="Times New Roman"/>
          <w:sz w:val="24"/>
          <w:szCs w:val="24"/>
        </w:rPr>
        <w:t>2018</w:t>
      </w:r>
      <w:r w:rsidR="008C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794994" w:rsidRDefault="00794994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994" w:rsidRDefault="00794994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994" w:rsidRDefault="00794994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994" w:rsidRDefault="00794994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994" w:rsidRDefault="00794994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994" w:rsidRDefault="00794994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994" w:rsidRDefault="00794994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994" w:rsidRDefault="00794994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994" w:rsidRPr="00CC48C3" w:rsidRDefault="00794994" w:rsidP="007945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499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76975" cy="5665068"/>
            <wp:effectExtent l="0" t="0" r="0" b="0"/>
            <wp:docPr id="1" name="Рисунок 1" descr="C:\Users\Самойленко Елена\Desktop\Сетевое хранилище\_Перечни мер доступности\для сайта\imagecompressor (2)\Горького 4-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_Перечни мер доступности\для сайта\imagecompressor (2)\Горького 4-m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05" cy="56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4994" w:rsidRPr="00C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7"/>
    <w:rsid w:val="000C1BDE"/>
    <w:rsid w:val="001A206F"/>
    <w:rsid w:val="00203F4E"/>
    <w:rsid w:val="002A4EB0"/>
    <w:rsid w:val="00383F26"/>
    <w:rsid w:val="003C3FF7"/>
    <w:rsid w:val="003D0205"/>
    <w:rsid w:val="00444933"/>
    <w:rsid w:val="004E2888"/>
    <w:rsid w:val="00533C73"/>
    <w:rsid w:val="00537329"/>
    <w:rsid w:val="00587569"/>
    <w:rsid w:val="005C0F93"/>
    <w:rsid w:val="00700C15"/>
    <w:rsid w:val="00784044"/>
    <w:rsid w:val="00791F1B"/>
    <w:rsid w:val="0079451A"/>
    <w:rsid w:val="00794994"/>
    <w:rsid w:val="00834A46"/>
    <w:rsid w:val="008678C5"/>
    <w:rsid w:val="008770C2"/>
    <w:rsid w:val="008C4EBB"/>
    <w:rsid w:val="008F6877"/>
    <w:rsid w:val="009D26FC"/>
    <w:rsid w:val="00A42836"/>
    <w:rsid w:val="00A61457"/>
    <w:rsid w:val="00C708F7"/>
    <w:rsid w:val="00CB4326"/>
    <w:rsid w:val="00CC48C3"/>
    <w:rsid w:val="00CE1477"/>
    <w:rsid w:val="00D6631F"/>
    <w:rsid w:val="00D818B3"/>
    <w:rsid w:val="00D93D29"/>
    <w:rsid w:val="00DB5258"/>
    <w:rsid w:val="00E22C28"/>
    <w:rsid w:val="00E60EA2"/>
    <w:rsid w:val="00EE2E6B"/>
    <w:rsid w:val="00F5046F"/>
    <w:rsid w:val="00FA007F"/>
    <w:rsid w:val="00FC7FAA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3FE5-DF2F-4F7C-8B43-D8CFEB2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3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18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18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18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18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18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etitel.uole@yandex.ru.&#1053;&#1077;&#1086;&#1073;&#1093;&#1086;&#1076;&#1080;&#1084;&#1072;&#1103;" TargetMode="External"/><Relationship Id="rId5" Type="http://schemas.openxmlformats.org/officeDocument/2006/relationships/hyperlink" Target="mailto:Uole.muse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A5AA-D185-4942-BFE2-520D3E85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Петровна</dc:creator>
  <cp:keywords/>
  <dc:description/>
  <cp:lastModifiedBy>Самойленко Елена</cp:lastModifiedBy>
  <cp:revision>15</cp:revision>
  <cp:lastPrinted>2018-08-09T12:40:00Z</cp:lastPrinted>
  <dcterms:created xsi:type="dcterms:W3CDTF">2018-08-09T07:31:00Z</dcterms:created>
  <dcterms:modified xsi:type="dcterms:W3CDTF">2018-08-27T11:21:00Z</dcterms:modified>
</cp:coreProperties>
</file>