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54" w:rsidRPr="00C862FF" w:rsidRDefault="00BD6E54" w:rsidP="009C542D">
      <w:pPr>
        <w:spacing w:after="0" w:line="0" w:lineRule="atLeast"/>
        <w:jc w:val="center"/>
        <w:rPr>
          <w:b/>
          <w:sz w:val="24"/>
          <w:szCs w:val="26"/>
        </w:rPr>
      </w:pPr>
      <w:r w:rsidRPr="00C862FF">
        <w:rPr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0</wp:posOffset>
            </wp:positionV>
            <wp:extent cx="704850" cy="704850"/>
            <wp:effectExtent l="0" t="0" r="0" b="0"/>
            <wp:wrapSquare wrapText="bothSides"/>
            <wp:docPr id="1" name="Рисунок 1" descr="http://savichev5.ru/wp-content/uploads/%D0%97%D0%9D%D0%90%D0%A7%D0%9E%D0%9A%D0%A3%D0%9E%D0%9B%D0%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ichev5.ru/wp-content/uploads/%D0%97%D0%9D%D0%90%D0%A7%D0%9E%D0%9A%D0%A3%D0%9E%D0%9B%D0%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2FF">
        <w:rPr>
          <w:b/>
          <w:sz w:val="24"/>
          <w:szCs w:val="26"/>
        </w:rPr>
        <w:t>Свердловский областной краеведческий музей</w:t>
      </w:r>
      <w:r w:rsidR="00A40925">
        <w:rPr>
          <w:b/>
          <w:sz w:val="24"/>
          <w:szCs w:val="26"/>
        </w:rPr>
        <w:t xml:space="preserve"> им. О.</w:t>
      </w:r>
      <w:r w:rsidR="00C91BC0">
        <w:rPr>
          <w:b/>
          <w:sz w:val="24"/>
          <w:szCs w:val="26"/>
        </w:rPr>
        <w:t xml:space="preserve"> </w:t>
      </w:r>
      <w:r w:rsidR="00A40925">
        <w:rPr>
          <w:b/>
          <w:sz w:val="24"/>
          <w:szCs w:val="26"/>
        </w:rPr>
        <w:t>Е. Клера</w:t>
      </w:r>
    </w:p>
    <w:p w:rsidR="00BD6E54" w:rsidRPr="00C862FF" w:rsidRDefault="00BD6E54" w:rsidP="009C542D">
      <w:pPr>
        <w:spacing w:after="0" w:line="0" w:lineRule="atLeast"/>
        <w:jc w:val="center"/>
        <w:rPr>
          <w:b/>
          <w:sz w:val="24"/>
          <w:szCs w:val="26"/>
        </w:rPr>
      </w:pPr>
      <w:r w:rsidRPr="00C862FF">
        <w:rPr>
          <w:b/>
          <w:sz w:val="24"/>
          <w:szCs w:val="26"/>
        </w:rPr>
        <w:t>Сектор музейно</w:t>
      </w:r>
      <w:r w:rsidR="004E7C35" w:rsidRPr="00C862FF">
        <w:rPr>
          <w:b/>
          <w:sz w:val="24"/>
          <w:szCs w:val="26"/>
        </w:rPr>
        <w:t>й</w:t>
      </w:r>
      <w:r w:rsidRPr="00C862FF">
        <w:rPr>
          <w:b/>
          <w:sz w:val="24"/>
          <w:szCs w:val="26"/>
        </w:rPr>
        <w:t xml:space="preserve"> педагогики</w:t>
      </w:r>
    </w:p>
    <w:p w:rsidR="00126574" w:rsidRDefault="00126574" w:rsidP="009C542D">
      <w:pPr>
        <w:spacing w:after="0" w:line="0" w:lineRule="atLeast"/>
        <w:jc w:val="both"/>
        <w:rPr>
          <w:sz w:val="24"/>
          <w:szCs w:val="26"/>
        </w:rPr>
      </w:pPr>
    </w:p>
    <w:p w:rsidR="00B21CC2" w:rsidRDefault="00B21CC2" w:rsidP="009C542D">
      <w:pPr>
        <w:spacing w:after="0" w:line="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>Уважаемые учителя истории, классные руководител</w:t>
      </w:r>
      <w:r w:rsidR="00CF625E">
        <w:rPr>
          <w:sz w:val="24"/>
          <w:szCs w:val="26"/>
        </w:rPr>
        <w:t>и</w:t>
      </w:r>
      <w:r>
        <w:rPr>
          <w:sz w:val="24"/>
          <w:szCs w:val="26"/>
        </w:rPr>
        <w:t xml:space="preserve"> 5-х классов, учителя МХК!</w:t>
      </w:r>
    </w:p>
    <w:p w:rsidR="00B74FF3" w:rsidRDefault="00B74FF3" w:rsidP="002A5449">
      <w:pPr>
        <w:spacing w:after="0" w:line="0" w:lineRule="atLeast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музейном классе с </w:t>
      </w:r>
      <w:r w:rsidRPr="002760B4">
        <w:rPr>
          <w:b/>
          <w:sz w:val="24"/>
          <w:szCs w:val="26"/>
        </w:rPr>
        <w:t>1</w:t>
      </w:r>
      <w:r w:rsidR="002A5449">
        <w:rPr>
          <w:b/>
          <w:sz w:val="24"/>
          <w:szCs w:val="26"/>
        </w:rPr>
        <w:t xml:space="preserve">7 </w:t>
      </w:r>
      <w:r w:rsidRPr="002760B4">
        <w:rPr>
          <w:b/>
          <w:sz w:val="24"/>
          <w:szCs w:val="26"/>
        </w:rPr>
        <w:t>сентября по 21 дека</w:t>
      </w:r>
      <w:r w:rsidR="002A5449">
        <w:rPr>
          <w:b/>
          <w:sz w:val="24"/>
          <w:szCs w:val="26"/>
        </w:rPr>
        <w:t>бря 2018</w:t>
      </w:r>
      <w:r w:rsidR="00872F0D" w:rsidRPr="002760B4">
        <w:rPr>
          <w:b/>
          <w:sz w:val="24"/>
          <w:szCs w:val="26"/>
        </w:rPr>
        <w:t xml:space="preserve"> года</w:t>
      </w:r>
      <w:r w:rsidR="00872F0D">
        <w:rPr>
          <w:sz w:val="24"/>
          <w:szCs w:val="26"/>
        </w:rPr>
        <w:t xml:space="preserve"> </w:t>
      </w:r>
      <w:r>
        <w:rPr>
          <w:sz w:val="24"/>
          <w:szCs w:val="26"/>
        </w:rPr>
        <w:t>работает выставка «Открывая Древний Египет».</w:t>
      </w:r>
    </w:p>
    <w:p w:rsidR="00D47C65" w:rsidRPr="00C862FF" w:rsidRDefault="00B21CC2" w:rsidP="002A5449">
      <w:pPr>
        <w:spacing w:after="0" w:line="0" w:lineRule="atLeast"/>
        <w:ind w:firstLine="709"/>
        <w:jc w:val="both"/>
        <w:rPr>
          <w:b/>
          <w:sz w:val="24"/>
          <w:szCs w:val="26"/>
        </w:rPr>
      </w:pPr>
      <w:r>
        <w:rPr>
          <w:sz w:val="24"/>
          <w:szCs w:val="26"/>
        </w:rPr>
        <w:t>Сектор музейной педагогики приглашает организованные группы пятиклассников на музейные уроки:</w:t>
      </w:r>
    </w:p>
    <w:p w:rsidR="00D47C65" w:rsidRPr="00C862FF" w:rsidRDefault="00D47C65" w:rsidP="009C542D">
      <w:pPr>
        <w:spacing w:after="0" w:line="240" w:lineRule="auto"/>
        <w:jc w:val="center"/>
        <w:rPr>
          <w:b/>
          <w:sz w:val="24"/>
          <w:szCs w:val="26"/>
        </w:rPr>
      </w:pPr>
      <w:r w:rsidRPr="00C862FF">
        <w:rPr>
          <w:b/>
          <w:sz w:val="24"/>
          <w:szCs w:val="26"/>
        </w:rPr>
        <w:t>РАЗГАДАННЫЕ И НЕРАЗГАДАННЫЕ ТАЙНЫ ДРЕВНЕГО ЕГИПТА</w:t>
      </w:r>
    </w:p>
    <w:p w:rsidR="00D47C65" w:rsidRDefault="00D47C65" w:rsidP="009C542D">
      <w:pPr>
        <w:spacing w:after="0" w:line="240" w:lineRule="auto"/>
        <w:jc w:val="both"/>
        <w:rPr>
          <w:rFonts w:cstheme="minorHAnsi"/>
          <w:sz w:val="24"/>
          <w:szCs w:val="26"/>
        </w:rPr>
      </w:pPr>
      <w:r w:rsidRPr="00C862FF">
        <w:rPr>
          <w:rFonts w:cstheme="minorHAnsi"/>
          <w:sz w:val="24"/>
          <w:szCs w:val="26"/>
          <w:u w:val="single"/>
        </w:rPr>
        <w:t xml:space="preserve">Цель </w:t>
      </w:r>
      <w:r w:rsidR="002A5449">
        <w:rPr>
          <w:rFonts w:cstheme="minorHAnsi"/>
          <w:sz w:val="24"/>
          <w:szCs w:val="26"/>
          <w:u w:val="single"/>
        </w:rPr>
        <w:t>урока</w:t>
      </w:r>
      <w:r w:rsidRPr="00C862FF">
        <w:rPr>
          <w:rFonts w:cstheme="minorHAnsi"/>
          <w:sz w:val="24"/>
          <w:szCs w:val="26"/>
          <w:u w:val="single"/>
        </w:rPr>
        <w:t>:</w:t>
      </w:r>
      <w:r w:rsidRPr="00C862FF">
        <w:rPr>
          <w:rFonts w:cstheme="minorHAnsi"/>
          <w:sz w:val="24"/>
          <w:szCs w:val="26"/>
        </w:rPr>
        <w:t xml:space="preserve"> Используя образовательный потенциал выставки, заинтересовать </w:t>
      </w:r>
      <w:r w:rsidR="00C91BC0">
        <w:rPr>
          <w:rFonts w:cstheme="minorHAnsi"/>
          <w:sz w:val="24"/>
          <w:szCs w:val="26"/>
        </w:rPr>
        <w:t xml:space="preserve">учащихся историей Древнего мира. </w:t>
      </w:r>
    </w:p>
    <w:p w:rsidR="002A5449" w:rsidRDefault="002A5449" w:rsidP="009C542D">
      <w:pPr>
        <w:spacing w:after="0" w:line="240" w:lineRule="auto"/>
        <w:jc w:val="both"/>
        <w:rPr>
          <w:rFonts w:cstheme="minorHAnsi"/>
          <w:sz w:val="24"/>
          <w:szCs w:val="26"/>
        </w:rPr>
      </w:pPr>
      <w:r w:rsidRPr="002A5449">
        <w:rPr>
          <w:rFonts w:cstheme="minorHAnsi"/>
          <w:sz w:val="24"/>
          <w:szCs w:val="26"/>
          <w:u w:val="single"/>
        </w:rPr>
        <w:t>Форма урока:</w:t>
      </w:r>
      <w:r>
        <w:rPr>
          <w:rFonts w:cstheme="minorHAnsi"/>
          <w:sz w:val="24"/>
          <w:szCs w:val="26"/>
        </w:rPr>
        <w:t xml:space="preserve"> тематическая экскурсия по выставке в сочетании с показом слайдов и выполнением заданий учащимися, объединенными в четыре группы. </w:t>
      </w:r>
    </w:p>
    <w:p w:rsidR="002A5449" w:rsidRPr="00C862FF" w:rsidRDefault="002A5449" w:rsidP="009C542D">
      <w:pPr>
        <w:spacing w:after="0" w:line="240" w:lineRule="auto"/>
        <w:jc w:val="both"/>
        <w:rPr>
          <w:rFonts w:cstheme="minorHAnsi"/>
          <w:sz w:val="24"/>
          <w:szCs w:val="26"/>
        </w:rPr>
      </w:pPr>
      <w:r w:rsidRPr="002A5449">
        <w:rPr>
          <w:rFonts w:cstheme="minorHAnsi"/>
          <w:sz w:val="24"/>
          <w:szCs w:val="26"/>
          <w:u w:val="single"/>
        </w:rPr>
        <w:t>Тип урока:</w:t>
      </w:r>
      <w:r>
        <w:rPr>
          <w:rFonts w:cstheme="minorHAnsi"/>
          <w:sz w:val="24"/>
          <w:szCs w:val="26"/>
        </w:rPr>
        <w:t xml:space="preserve"> урок сообщения (обсуждения) нового материала. </w:t>
      </w:r>
    </w:p>
    <w:p w:rsidR="00D47C65" w:rsidRPr="00C862FF" w:rsidRDefault="00D47C65" w:rsidP="009C542D">
      <w:pPr>
        <w:spacing w:after="0" w:line="240" w:lineRule="auto"/>
        <w:jc w:val="both"/>
        <w:rPr>
          <w:rFonts w:cstheme="minorHAnsi"/>
          <w:sz w:val="24"/>
          <w:szCs w:val="26"/>
        </w:rPr>
      </w:pPr>
      <w:r w:rsidRPr="00C862FF">
        <w:rPr>
          <w:rFonts w:cstheme="minorHAnsi"/>
          <w:sz w:val="24"/>
          <w:szCs w:val="26"/>
        </w:rPr>
        <w:t xml:space="preserve">Ребята, работая в </w:t>
      </w:r>
      <w:r w:rsidR="00C91BC0">
        <w:rPr>
          <w:rFonts w:cstheme="minorHAnsi"/>
          <w:sz w:val="24"/>
          <w:szCs w:val="26"/>
        </w:rPr>
        <w:t xml:space="preserve">четырех </w:t>
      </w:r>
      <w:r w:rsidR="00C91BC0" w:rsidRPr="00C862FF">
        <w:rPr>
          <w:rFonts w:cstheme="minorHAnsi"/>
          <w:sz w:val="24"/>
          <w:szCs w:val="26"/>
        </w:rPr>
        <w:t>археологических</w:t>
      </w:r>
      <w:r w:rsidRPr="00C862FF">
        <w:rPr>
          <w:rFonts w:cstheme="minorHAnsi"/>
          <w:sz w:val="24"/>
          <w:szCs w:val="26"/>
        </w:rPr>
        <w:t xml:space="preserve"> экспедициях, сделают настоящие археологические открытия: разгадают загадки учебной пирамиды, узнают тайны древнеегипетской коллекции музея, совершат виртуальную экскурсию в египетский зал Эрмитажа.</w:t>
      </w:r>
    </w:p>
    <w:p w:rsidR="00D47C65" w:rsidRPr="002A5449" w:rsidRDefault="00D47C65" w:rsidP="009C542D">
      <w:pPr>
        <w:spacing w:after="0" w:line="240" w:lineRule="auto"/>
        <w:jc w:val="both"/>
        <w:rPr>
          <w:b/>
          <w:i/>
          <w:sz w:val="24"/>
          <w:szCs w:val="26"/>
        </w:rPr>
      </w:pPr>
      <w:r w:rsidRPr="002A5449">
        <w:rPr>
          <w:b/>
          <w:i/>
          <w:sz w:val="24"/>
          <w:szCs w:val="26"/>
        </w:rPr>
        <w:t xml:space="preserve">Рекомендуем посещение </w:t>
      </w:r>
      <w:r w:rsidR="00C91BC0" w:rsidRPr="002A5449">
        <w:rPr>
          <w:b/>
          <w:i/>
          <w:sz w:val="24"/>
          <w:szCs w:val="26"/>
        </w:rPr>
        <w:t>это</w:t>
      </w:r>
      <w:r w:rsidR="00C91BC0">
        <w:rPr>
          <w:b/>
          <w:i/>
          <w:sz w:val="24"/>
          <w:szCs w:val="26"/>
        </w:rPr>
        <w:t xml:space="preserve">го </w:t>
      </w:r>
      <w:r w:rsidR="00C91BC0" w:rsidRPr="002A5449">
        <w:rPr>
          <w:b/>
          <w:i/>
          <w:sz w:val="24"/>
          <w:szCs w:val="26"/>
        </w:rPr>
        <w:t>урока</w:t>
      </w:r>
      <w:r w:rsidR="006F5B7D" w:rsidRPr="002A5449">
        <w:rPr>
          <w:b/>
          <w:i/>
          <w:sz w:val="24"/>
          <w:szCs w:val="26"/>
        </w:rPr>
        <w:t xml:space="preserve"> как</w:t>
      </w:r>
      <w:r w:rsidRPr="002A5449">
        <w:rPr>
          <w:b/>
          <w:i/>
          <w:sz w:val="24"/>
          <w:szCs w:val="26"/>
        </w:rPr>
        <w:t xml:space="preserve"> перед изучением темы, так и в процессе ее изучения.</w:t>
      </w:r>
    </w:p>
    <w:p w:rsidR="00D47C65" w:rsidRPr="00C862FF" w:rsidRDefault="00D47C65" w:rsidP="009C542D">
      <w:pPr>
        <w:spacing w:after="0" w:line="240" w:lineRule="auto"/>
        <w:jc w:val="center"/>
        <w:rPr>
          <w:b/>
          <w:sz w:val="24"/>
          <w:szCs w:val="26"/>
        </w:rPr>
      </w:pPr>
    </w:p>
    <w:p w:rsidR="00D47C65" w:rsidRDefault="00D47C65" w:rsidP="009C542D">
      <w:pPr>
        <w:spacing w:after="0" w:line="240" w:lineRule="auto"/>
        <w:jc w:val="center"/>
        <w:rPr>
          <w:b/>
          <w:sz w:val="24"/>
          <w:szCs w:val="26"/>
        </w:rPr>
      </w:pPr>
      <w:r w:rsidRPr="00C862FF">
        <w:rPr>
          <w:b/>
          <w:sz w:val="24"/>
          <w:szCs w:val="26"/>
        </w:rPr>
        <w:t xml:space="preserve">ПУТЕШЕСТВИЕ В СТРАНУ НА НИЛЕ </w:t>
      </w:r>
    </w:p>
    <w:p w:rsidR="002A5449" w:rsidRPr="002A5449" w:rsidRDefault="002A5449" w:rsidP="002A5449">
      <w:pPr>
        <w:spacing w:after="0" w:line="240" w:lineRule="auto"/>
        <w:jc w:val="both"/>
        <w:rPr>
          <w:sz w:val="24"/>
          <w:szCs w:val="26"/>
        </w:rPr>
      </w:pPr>
      <w:r w:rsidRPr="002A5449">
        <w:rPr>
          <w:sz w:val="24"/>
          <w:szCs w:val="26"/>
          <w:u w:val="single"/>
        </w:rPr>
        <w:t xml:space="preserve">Цель урока: </w:t>
      </w:r>
      <w:r>
        <w:rPr>
          <w:sz w:val="24"/>
          <w:szCs w:val="26"/>
        </w:rPr>
        <w:t xml:space="preserve">на основе музейных предметов древнеегипетской коллекции, видеоряда в сочетании с ролевой игрой «Археологические экспедиции в Египет» сконцентрировать внимание учащихся на наиболее важных аспектах пройденной темы.  </w:t>
      </w:r>
    </w:p>
    <w:p w:rsidR="00D47C65" w:rsidRPr="00C862FF" w:rsidRDefault="00D47C65" w:rsidP="009C542D">
      <w:pPr>
        <w:spacing w:after="0" w:line="240" w:lineRule="auto"/>
        <w:rPr>
          <w:sz w:val="24"/>
          <w:szCs w:val="26"/>
        </w:rPr>
      </w:pPr>
      <w:r w:rsidRPr="00C862FF">
        <w:rPr>
          <w:sz w:val="24"/>
          <w:szCs w:val="26"/>
          <w:u w:val="single"/>
        </w:rPr>
        <w:t>Тип урока:</w:t>
      </w:r>
      <w:r w:rsidRPr="00C862FF">
        <w:rPr>
          <w:sz w:val="24"/>
          <w:szCs w:val="26"/>
        </w:rPr>
        <w:t xml:space="preserve"> </w:t>
      </w:r>
      <w:r w:rsidR="00C91BC0">
        <w:rPr>
          <w:sz w:val="24"/>
          <w:szCs w:val="26"/>
        </w:rPr>
        <w:t>у</w:t>
      </w:r>
      <w:r w:rsidRPr="00C862FF">
        <w:rPr>
          <w:sz w:val="24"/>
          <w:szCs w:val="26"/>
        </w:rPr>
        <w:t>рок обобщения знаний.</w:t>
      </w:r>
    </w:p>
    <w:p w:rsidR="00D47C65" w:rsidRPr="00C862FF" w:rsidRDefault="00D47C65" w:rsidP="009C542D">
      <w:pPr>
        <w:spacing w:after="0" w:line="240" w:lineRule="auto"/>
        <w:rPr>
          <w:sz w:val="24"/>
          <w:szCs w:val="26"/>
        </w:rPr>
      </w:pPr>
      <w:r w:rsidRPr="00C862FF">
        <w:rPr>
          <w:sz w:val="24"/>
          <w:szCs w:val="26"/>
          <w:u w:val="single"/>
        </w:rPr>
        <w:t>Форма урока:</w:t>
      </w:r>
      <w:r w:rsidRPr="00C862FF">
        <w:rPr>
          <w:sz w:val="24"/>
          <w:szCs w:val="26"/>
        </w:rPr>
        <w:t xml:space="preserve"> </w:t>
      </w:r>
      <w:r w:rsidR="00C91BC0">
        <w:rPr>
          <w:sz w:val="24"/>
          <w:szCs w:val="26"/>
        </w:rPr>
        <w:t>к</w:t>
      </w:r>
      <w:r w:rsidRPr="00C862FF">
        <w:rPr>
          <w:sz w:val="24"/>
          <w:szCs w:val="26"/>
        </w:rPr>
        <w:t xml:space="preserve">оллективно - познавательная игра. </w:t>
      </w:r>
    </w:p>
    <w:p w:rsidR="00D47C65" w:rsidRPr="00C862FF" w:rsidRDefault="00D47C65" w:rsidP="009C542D">
      <w:pPr>
        <w:spacing w:after="0" w:line="240" w:lineRule="auto"/>
        <w:rPr>
          <w:sz w:val="24"/>
          <w:szCs w:val="26"/>
          <w:u w:val="single"/>
        </w:rPr>
      </w:pPr>
      <w:r w:rsidRPr="00C862FF">
        <w:rPr>
          <w:sz w:val="24"/>
          <w:szCs w:val="26"/>
          <w:u w:val="single"/>
        </w:rPr>
        <w:t>Структура занятия:</w:t>
      </w:r>
    </w:p>
    <w:p w:rsidR="00D47C65" w:rsidRPr="002A5449" w:rsidRDefault="00D47C65" w:rsidP="002A544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 w:rsidRPr="002A5449">
        <w:rPr>
          <w:sz w:val="24"/>
          <w:szCs w:val="26"/>
        </w:rPr>
        <w:t>Показ обобщающих тематических слайдов по учебной теме.</w:t>
      </w:r>
    </w:p>
    <w:p w:rsidR="002A5449" w:rsidRPr="002A5449" w:rsidRDefault="002A5449" w:rsidP="002A544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 w:rsidRPr="002A5449">
        <w:rPr>
          <w:sz w:val="24"/>
          <w:szCs w:val="26"/>
        </w:rPr>
        <w:t xml:space="preserve">Тематическая экскурсия «Загадки древнеегипетской письменности». </w:t>
      </w:r>
    </w:p>
    <w:p w:rsidR="009468AE" w:rsidRPr="009468AE" w:rsidRDefault="009468AE" w:rsidP="009468A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 w:rsidRPr="009468AE">
        <w:rPr>
          <w:sz w:val="24"/>
          <w:szCs w:val="26"/>
        </w:rPr>
        <w:t xml:space="preserve">Работа в группах по разгадыванию «древнеегипетских папирусов», определение маршрутов, руководителей экспедиций и археологических открытий. </w:t>
      </w:r>
    </w:p>
    <w:p w:rsidR="009468AE" w:rsidRDefault="009468AE" w:rsidP="009468A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Тематическая экскурсия «Культ мертвых Древнего Египта». </w:t>
      </w:r>
    </w:p>
    <w:p w:rsidR="009468AE" w:rsidRDefault="009468AE" w:rsidP="009468A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Игра «Египетское лото»</w:t>
      </w:r>
      <w:r w:rsidR="00A40925">
        <w:rPr>
          <w:sz w:val="24"/>
          <w:szCs w:val="26"/>
        </w:rPr>
        <w:t xml:space="preserve">. </w:t>
      </w:r>
    </w:p>
    <w:p w:rsidR="00A40925" w:rsidRDefault="00A40925" w:rsidP="009C542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Тематическая экскурсия «Культ священных животных».</w:t>
      </w:r>
    </w:p>
    <w:p w:rsidR="00D47C65" w:rsidRPr="00A40925" w:rsidRDefault="00D47C65" w:rsidP="009C542D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  <w:szCs w:val="26"/>
        </w:rPr>
      </w:pPr>
      <w:r w:rsidRPr="00A40925">
        <w:rPr>
          <w:sz w:val="24"/>
          <w:szCs w:val="26"/>
        </w:rPr>
        <w:t>Выполнение заданий (работа в группах) по результатам изучения и осмысления музейных памятников.</w:t>
      </w:r>
    </w:p>
    <w:p w:rsidR="000C47AA" w:rsidRDefault="000C47AA" w:rsidP="00A40925">
      <w:pPr>
        <w:spacing w:after="0" w:line="0" w:lineRule="atLeast"/>
        <w:jc w:val="both"/>
        <w:rPr>
          <w:b/>
          <w:sz w:val="24"/>
          <w:szCs w:val="26"/>
        </w:rPr>
      </w:pPr>
      <w:r w:rsidRPr="00A40925">
        <w:rPr>
          <w:b/>
          <w:sz w:val="24"/>
          <w:szCs w:val="26"/>
        </w:rPr>
        <w:t>В конце каждого музейного урока ребята получают буклет с индивидуальным домашним заданием.</w:t>
      </w:r>
    </w:p>
    <w:p w:rsidR="00A40925" w:rsidRPr="00A40925" w:rsidRDefault="00A40925" w:rsidP="00A40925">
      <w:pPr>
        <w:spacing w:after="0" w:line="0" w:lineRule="atLeast"/>
        <w:jc w:val="both"/>
        <w:rPr>
          <w:b/>
          <w:sz w:val="24"/>
          <w:szCs w:val="26"/>
        </w:rPr>
      </w:pPr>
    </w:p>
    <w:p w:rsidR="002245A2" w:rsidRDefault="00745940" w:rsidP="00A40925">
      <w:pPr>
        <w:spacing w:after="0" w:line="0" w:lineRule="atLeast"/>
        <w:rPr>
          <w:sz w:val="24"/>
          <w:szCs w:val="26"/>
        </w:rPr>
      </w:pPr>
      <w:r w:rsidRPr="00C862FF">
        <w:rPr>
          <w:b/>
          <w:sz w:val="24"/>
          <w:szCs w:val="26"/>
        </w:rPr>
        <w:t>Стоимость:</w:t>
      </w:r>
      <w:r w:rsidRPr="00C862FF">
        <w:rPr>
          <w:sz w:val="24"/>
          <w:szCs w:val="26"/>
        </w:rPr>
        <w:t xml:space="preserve"> 100 р. с человека, все сопровождающие – бесплатно.</w:t>
      </w:r>
    </w:p>
    <w:p w:rsidR="00745940" w:rsidRPr="00C862FF" w:rsidRDefault="002245A2" w:rsidP="006F5B7D">
      <w:pPr>
        <w:spacing w:after="0" w:line="0" w:lineRule="atLeast"/>
        <w:rPr>
          <w:sz w:val="24"/>
          <w:szCs w:val="26"/>
        </w:rPr>
      </w:pPr>
      <w:r>
        <w:rPr>
          <w:sz w:val="24"/>
          <w:szCs w:val="26"/>
        </w:rPr>
        <w:t>Продолжительность занятия – 50-60 мин.</w:t>
      </w:r>
    </w:p>
    <w:p w:rsidR="00273333" w:rsidRPr="00C862FF" w:rsidRDefault="00273333" w:rsidP="00A40925">
      <w:pPr>
        <w:spacing w:after="0" w:line="0" w:lineRule="atLeast"/>
        <w:jc w:val="center"/>
        <w:rPr>
          <w:sz w:val="24"/>
          <w:szCs w:val="26"/>
        </w:rPr>
      </w:pPr>
    </w:p>
    <w:p w:rsidR="0094481F" w:rsidRPr="00C862FF" w:rsidRDefault="00FB5E86" w:rsidP="009C542D">
      <w:pPr>
        <w:spacing w:after="0" w:line="0" w:lineRule="atLeast"/>
        <w:jc w:val="both"/>
        <w:rPr>
          <w:sz w:val="24"/>
          <w:szCs w:val="26"/>
        </w:rPr>
      </w:pPr>
      <w:r w:rsidRPr="00C862FF">
        <w:rPr>
          <w:sz w:val="24"/>
          <w:szCs w:val="26"/>
        </w:rPr>
        <w:t>Обращаем ваше внимание:</w:t>
      </w:r>
    </w:p>
    <w:p w:rsidR="008277FA" w:rsidRPr="00C862FF" w:rsidRDefault="00F52074" w:rsidP="009C542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0" w:lineRule="atLeast"/>
        <w:ind w:left="0" w:firstLine="0"/>
        <w:jc w:val="both"/>
        <w:rPr>
          <w:sz w:val="24"/>
          <w:szCs w:val="26"/>
        </w:rPr>
      </w:pPr>
      <w:r>
        <w:rPr>
          <w:sz w:val="24"/>
          <w:szCs w:val="26"/>
        </w:rPr>
        <w:t>Наши м</w:t>
      </w:r>
      <w:r w:rsidR="008277FA" w:rsidRPr="00C862FF">
        <w:rPr>
          <w:sz w:val="24"/>
          <w:szCs w:val="26"/>
        </w:rPr>
        <w:t>узейные уроки разработаны в соответствии с ФГОС;</w:t>
      </w:r>
    </w:p>
    <w:p w:rsidR="008277FA" w:rsidRPr="00C862FF" w:rsidRDefault="00F52074" w:rsidP="009C542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0" w:lineRule="atLeast"/>
        <w:ind w:left="0" w:firstLine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Вы можете включить музейные уроки </w:t>
      </w:r>
      <w:r w:rsidR="008277FA" w:rsidRPr="00C862FF">
        <w:rPr>
          <w:sz w:val="24"/>
          <w:szCs w:val="26"/>
        </w:rPr>
        <w:t>в программы и от</w:t>
      </w:r>
      <w:r>
        <w:rPr>
          <w:sz w:val="24"/>
          <w:szCs w:val="26"/>
        </w:rPr>
        <w:t>чёты по внеурочной деятельности</w:t>
      </w:r>
      <w:r w:rsidR="008277FA" w:rsidRPr="00C862FF">
        <w:rPr>
          <w:sz w:val="24"/>
          <w:szCs w:val="26"/>
        </w:rPr>
        <w:t>;</w:t>
      </w:r>
    </w:p>
    <w:p w:rsidR="008277FA" w:rsidRPr="00C862FF" w:rsidRDefault="009B588E" w:rsidP="009C542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0" w:lineRule="atLeast"/>
        <w:ind w:left="0" w:firstLine="0"/>
        <w:jc w:val="both"/>
        <w:rPr>
          <w:sz w:val="24"/>
          <w:szCs w:val="26"/>
        </w:rPr>
      </w:pPr>
      <w:r>
        <w:rPr>
          <w:sz w:val="24"/>
          <w:szCs w:val="26"/>
        </w:rPr>
        <w:t>Информацию о посеще</w:t>
      </w:r>
      <w:r w:rsidR="00F52074">
        <w:rPr>
          <w:sz w:val="24"/>
          <w:szCs w:val="26"/>
        </w:rPr>
        <w:t>нии музейных уроков можно</w:t>
      </w:r>
      <w:r w:rsidR="008277FA" w:rsidRPr="00C862FF">
        <w:rPr>
          <w:sz w:val="24"/>
          <w:szCs w:val="26"/>
        </w:rPr>
        <w:t xml:space="preserve"> использовать для подготовки к аттестации;</w:t>
      </w:r>
    </w:p>
    <w:p w:rsidR="008277FA" w:rsidRPr="00C862FF" w:rsidRDefault="009B588E" w:rsidP="009C542D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0" w:lineRule="atLeast"/>
        <w:ind w:left="0" w:firstLine="0"/>
        <w:jc w:val="both"/>
        <w:rPr>
          <w:sz w:val="24"/>
          <w:szCs w:val="26"/>
        </w:rPr>
      </w:pPr>
      <w:r>
        <w:rPr>
          <w:sz w:val="24"/>
          <w:szCs w:val="26"/>
        </w:rPr>
        <w:t>В конце учебного году н</w:t>
      </w:r>
      <w:r w:rsidR="008277FA" w:rsidRPr="00C862FF">
        <w:rPr>
          <w:sz w:val="24"/>
          <w:szCs w:val="26"/>
        </w:rPr>
        <w:t xml:space="preserve">аиболее активные учителя </w:t>
      </w:r>
      <w:r>
        <w:rPr>
          <w:sz w:val="24"/>
          <w:szCs w:val="26"/>
        </w:rPr>
        <w:t>награждаются</w:t>
      </w:r>
      <w:r w:rsidR="008277FA" w:rsidRPr="00C862FF">
        <w:rPr>
          <w:sz w:val="24"/>
          <w:szCs w:val="26"/>
        </w:rPr>
        <w:t xml:space="preserve"> благодарственны</w:t>
      </w:r>
      <w:r>
        <w:rPr>
          <w:sz w:val="24"/>
          <w:szCs w:val="26"/>
        </w:rPr>
        <w:t>ми</w:t>
      </w:r>
      <w:r w:rsidR="008277FA" w:rsidRPr="00C862FF">
        <w:rPr>
          <w:sz w:val="24"/>
          <w:szCs w:val="26"/>
        </w:rPr>
        <w:t xml:space="preserve"> письма</w:t>
      </w:r>
      <w:r>
        <w:rPr>
          <w:sz w:val="24"/>
          <w:szCs w:val="26"/>
        </w:rPr>
        <w:t xml:space="preserve">ми </w:t>
      </w:r>
      <w:r w:rsidR="00A3500E">
        <w:rPr>
          <w:sz w:val="24"/>
          <w:szCs w:val="26"/>
        </w:rPr>
        <w:t xml:space="preserve"> от </w:t>
      </w:r>
      <w:r w:rsidR="008277FA" w:rsidRPr="00C862FF">
        <w:rPr>
          <w:sz w:val="24"/>
          <w:szCs w:val="26"/>
        </w:rPr>
        <w:t xml:space="preserve">Свердловского </w:t>
      </w:r>
      <w:r>
        <w:rPr>
          <w:sz w:val="24"/>
          <w:szCs w:val="26"/>
        </w:rPr>
        <w:t>областного краеведческого музея.</w:t>
      </w:r>
    </w:p>
    <w:p w:rsidR="00273333" w:rsidRPr="00C862FF" w:rsidRDefault="00273333" w:rsidP="009C542D">
      <w:pPr>
        <w:spacing w:after="0" w:line="0" w:lineRule="atLeast"/>
        <w:jc w:val="both"/>
        <w:rPr>
          <w:sz w:val="24"/>
          <w:szCs w:val="26"/>
        </w:rPr>
      </w:pPr>
    </w:p>
    <w:p w:rsidR="00745940" w:rsidRPr="00C862FF" w:rsidRDefault="00745940" w:rsidP="00A40925">
      <w:pPr>
        <w:spacing w:after="0" w:line="0" w:lineRule="atLeast"/>
        <w:jc w:val="center"/>
        <w:rPr>
          <w:sz w:val="24"/>
          <w:szCs w:val="26"/>
        </w:rPr>
      </w:pPr>
      <w:r w:rsidRPr="00C862FF">
        <w:rPr>
          <w:sz w:val="24"/>
          <w:szCs w:val="26"/>
        </w:rPr>
        <w:t>Надеемся на дальнейшее сотруд</w:t>
      </w:r>
      <w:r w:rsidR="00BD6E54" w:rsidRPr="00C862FF">
        <w:rPr>
          <w:sz w:val="24"/>
          <w:szCs w:val="26"/>
        </w:rPr>
        <w:t>н</w:t>
      </w:r>
      <w:r w:rsidRPr="00C862FF">
        <w:rPr>
          <w:sz w:val="24"/>
          <w:szCs w:val="26"/>
        </w:rPr>
        <w:t>ичество!</w:t>
      </w:r>
    </w:p>
    <w:p w:rsidR="00273333" w:rsidRPr="00C862FF" w:rsidRDefault="00273333" w:rsidP="009C542D">
      <w:pPr>
        <w:spacing w:after="0" w:line="0" w:lineRule="atLeast"/>
        <w:jc w:val="both"/>
        <w:rPr>
          <w:sz w:val="24"/>
          <w:szCs w:val="26"/>
        </w:rPr>
      </w:pPr>
    </w:p>
    <w:p w:rsidR="00822479" w:rsidRPr="00A40925" w:rsidRDefault="00822479" w:rsidP="00822479">
      <w:pPr>
        <w:spacing w:after="0" w:line="0" w:lineRule="atLeast"/>
        <w:jc w:val="center"/>
        <w:rPr>
          <w:sz w:val="24"/>
          <w:szCs w:val="24"/>
        </w:rPr>
      </w:pPr>
      <w:r w:rsidRPr="00A40925">
        <w:rPr>
          <w:sz w:val="24"/>
          <w:szCs w:val="24"/>
        </w:rPr>
        <w:t>Пр. Ленина</w:t>
      </w:r>
      <w:r w:rsidR="00C91BC0">
        <w:rPr>
          <w:sz w:val="24"/>
          <w:szCs w:val="24"/>
        </w:rPr>
        <w:t xml:space="preserve">, </w:t>
      </w:r>
      <w:bookmarkStart w:id="0" w:name="_GoBack"/>
      <w:bookmarkEnd w:id="0"/>
      <w:r w:rsidRPr="00A40925">
        <w:rPr>
          <w:sz w:val="24"/>
          <w:szCs w:val="24"/>
        </w:rPr>
        <w:t>69/10</w:t>
      </w:r>
      <w:r w:rsidR="00A40925">
        <w:rPr>
          <w:sz w:val="24"/>
          <w:szCs w:val="24"/>
        </w:rPr>
        <w:t xml:space="preserve"> (Музейный класс) </w:t>
      </w:r>
    </w:p>
    <w:p w:rsidR="00822479" w:rsidRPr="00A40925" w:rsidRDefault="00822479" w:rsidP="00822479">
      <w:pPr>
        <w:spacing w:after="0" w:line="0" w:lineRule="atLeast"/>
        <w:jc w:val="center"/>
        <w:rPr>
          <w:sz w:val="24"/>
          <w:szCs w:val="24"/>
        </w:rPr>
      </w:pPr>
      <w:r w:rsidRPr="00A40925">
        <w:rPr>
          <w:b/>
          <w:sz w:val="24"/>
          <w:szCs w:val="24"/>
        </w:rPr>
        <w:t>350-75-50</w:t>
      </w:r>
      <w:r w:rsidRPr="00A40925">
        <w:rPr>
          <w:sz w:val="24"/>
          <w:szCs w:val="24"/>
        </w:rPr>
        <w:t xml:space="preserve"> </w:t>
      </w:r>
    </w:p>
    <w:p w:rsidR="00822479" w:rsidRPr="00A40925" w:rsidRDefault="001D693A" w:rsidP="00822479">
      <w:pPr>
        <w:spacing w:after="0" w:line="0" w:lineRule="atLeast"/>
        <w:jc w:val="center"/>
        <w:rPr>
          <w:sz w:val="24"/>
          <w:szCs w:val="24"/>
        </w:rPr>
      </w:pPr>
      <w:hyperlink r:id="rId6" w:history="1">
        <w:r w:rsidR="00822479" w:rsidRPr="00A40925">
          <w:rPr>
            <w:rStyle w:val="a6"/>
            <w:color w:val="auto"/>
            <w:sz w:val="24"/>
            <w:szCs w:val="24"/>
            <w:u w:val="none"/>
          </w:rPr>
          <w:t>mclass2010@mail.ru</w:t>
        </w:r>
      </w:hyperlink>
    </w:p>
    <w:p w:rsidR="00745940" w:rsidRPr="00A40925" w:rsidRDefault="00822479" w:rsidP="00F52074">
      <w:pPr>
        <w:spacing w:after="0" w:line="0" w:lineRule="atLeast"/>
        <w:jc w:val="center"/>
        <w:rPr>
          <w:b/>
          <w:sz w:val="24"/>
          <w:szCs w:val="24"/>
        </w:rPr>
      </w:pPr>
      <w:r w:rsidRPr="00A40925">
        <w:rPr>
          <w:sz w:val="24"/>
          <w:szCs w:val="24"/>
        </w:rPr>
        <w:t>uole-museum.ru</w:t>
      </w:r>
    </w:p>
    <w:sectPr w:rsidR="00745940" w:rsidRPr="00A40925" w:rsidSect="00A409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8C2"/>
    <w:multiLevelType w:val="hybridMultilevel"/>
    <w:tmpl w:val="0D8CF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F15"/>
    <w:multiLevelType w:val="hybridMultilevel"/>
    <w:tmpl w:val="9BF4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90F29"/>
    <w:multiLevelType w:val="hybridMultilevel"/>
    <w:tmpl w:val="7388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D04B4"/>
    <w:multiLevelType w:val="hybridMultilevel"/>
    <w:tmpl w:val="55B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05DC3"/>
    <w:multiLevelType w:val="hybridMultilevel"/>
    <w:tmpl w:val="58C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7FA"/>
    <w:rsid w:val="000C47AA"/>
    <w:rsid w:val="00120EC3"/>
    <w:rsid w:val="00126574"/>
    <w:rsid w:val="001A6C12"/>
    <w:rsid w:val="001D693A"/>
    <w:rsid w:val="002245A2"/>
    <w:rsid w:val="00273333"/>
    <w:rsid w:val="002760B4"/>
    <w:rsid w:val="002A5449"/>
    <w:rsid w:val="0034385B"/>
    <w:rsid w:val="00486E2D"/>
    <w:rsid w:val="004970D5"/>
    <w:rsid w:val="004E7C35"/>
    <w:rsid w:val="00621DE4"/>
    <w:rsid w:val="0063789F"/>
    <w:rsid w:val="006573D2"/>
    <w:rsid w:val="006F5B7D"/>
    <w:rsid w:val="00745940"/>
    <w:rsid w:val="007D7CBF"/>
    <w:rsid w:val="00822479"/>
    <w:rsid w:val="008277FA"/>
    <w:rsid w:val="00840EB2"/>
    <w:rsid w:val="00852555"/>
    <w:rsid w:val="00872F0D"/>
    <w:rsid w:val="00907D90"/>
    <w:rsid w:val="0094481F"/>
    <w:rsid w:val="009468AE"/>
    <w:rsid w:val="009524A6"/>
    <w:rsid w:val="00982261"/>
    <w:rsid w:val="00982AE6"/>
    <w:rsid w:val="009B588E"/>
    <w:rsid w:val="009C542D"/>
    <w:rsid w:val="009D6BCF"/>
    <w:rsid w:val="00A3500E"/>
    <w:rsid w:val="00A40925"/>
    <w:rsid w:val="00AB2764"/>
    <w:rsid w:val="00AE4347"/>
    <w:rsid w:val="00B11BDC"/>
    <w:rsid w:val="00B20845"/>
    <w:rsid w:val="00B21CC2"/>
    <w:rsid w:val="00B74FF3"/>
    <w:rsid w:val="00BB410C"/>
    <w:rsid w:val="00BD6E54"/>
    <w:rsid w:val="00C862FF"/>
    <w:rsid w:val="00C91BC0"/>
    <w:rsid w:val="00CF625E"/>
    <w:rsid w:val="00D47C65"/>
    <w:rsid w:val="00D80132"/>
    <w:rsid w:val="00F4231C"/>
    <w:rsid w:val="00F52074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1E1F-18A9-4BE7-BCA4-3D80E9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lass201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8</cp:revision>
  <cp:lastPrinted>2018-09-03T10:17:00Z</cp:lastPrinted>
  <dcterms:created xsi:type="dcterms:W3CDTF">2017-09-11T07:21:00Z</dcterms:created>
  <dcterms:modified xsi:type="dcterms:W3CDTF">2018-09-04T09:41:00Z</dcterms:modified>
</cp:coreProperties>
</file>